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62" w:rsidRPr="005D5E19" w:rsidRDefault="008B3F62" w:rsidP="008B3F62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D5E19">
        <w:rPr>
          <w:rFonts w:ascii="Times New Roman" w:hAnsi="Times New Roman"/>
          <w:sz w:val="24"/>
          <w:szCs w:val="28"/>
        </w:rPr>
        <w:t>Добрый день уважаемые депутаты!</w:t>
      </w:r>
    </w:p>
    <w:p w:rsidR="008B3F62" w:rsidRPr="005D5E19" w:rsidRDefault="008B3F62" w:rsidP="005D5E19">
      <w:pPr>
        <w:pStyle w:val="a3"/>
        <w:ind w:firstLine="426"/>
        <w:jc w:val="both"/>
        <w:rPr>
          <w:rStyle w:val="msonormal0"/>
          <w:szCs w:val="28"/>
        </w:rPr>
      </w:pPr>
      <w:r w:rsidRPr="005D5E19">
        <w:rPr>
          <w:sz w:val="22"/>
        </w:rPr>
        <w:t> </w:t>
      </w:r>
      <w:r w:rsidRPr="005D5E19">
        <w:rPr>
          <w:rStyle w:val="msonormal0"/>
          <w:szCs w:val="28"/>
        </w:rPr>
        <w:t xml:space="preserve">В соответствии с Уставом Красномыльского сельсовета на обсуждение и оценку представляется отчет о работе Главы и </w:t>
      </w:r>
      <w:proofErr w:type="gramStart"/>
      <w:r w:rsidRPr="005D5E19">
        <w:rPr>
          <w:rStyle w:val="msonormal0"/>
          <w:szCs w:val="28"/>
        </w:rPr>
        <w:t>администрации  Красномыльского</w:t>
      </w:r>
      <w:proofErr w:type="gramEnd"/>
      <w:r w:rsidRPr="005D5E19">
        <w:rPr>
          <w:rStyle w:val="msonormal0"/>
          <w:szCs w:val="28"/>
        </w:rPr>
        <w:t xml:space="preserve"> сельсовета за 2020 год. </w:t>
      </w:r>
    </w:p>
    <w:p w:rsidR="00156DCB" w:rsidRPr="005D5E19" w:rsidRDefault="000F1324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    </w:t>
      </w:r>
      <w:r w:rsidR="005A5D2D" w:rsidRPr="005D5E19">
        <w:rPr>
          <w:color w:val="262626"/>
          <w:szCs w:val="28"/>
          <w:shd w:val="clear" w:color="auto" w:fill="FFFFFF"/>
        </w:rPr>
        <w:t xml:space="preserve">Главными задачами в работе администрации </w:t>
      </w:r>
      <w:r w:rsidR="00156DCB" w:rsidRPr="005D5E19">
        <w:rPr>
          <w:color w:val="262626"/>
          <w:szCs w:val="28"/>
          <w:shd w:val="clear" w:color="auto" w:fill="FFFFFF"/>
        </w:rPr>
        <w:t>муниципального образования</w:t>
      </w:r>
      <w:r w:rsidR="005A5D2D" w:rsidRPr="005D5E19">
        <w:rPr>
          <w:color w:val="262626"/>
          <w:szCs w:val="28"/>
          <w:shd w:val="clear" w:color="auto" w:fill="FFFFFF"/>
        </w:rPr>
        <w:t xml:space="preserve"> остается исполнение полномочий в соответствии с действующим законодательством и Уставом поселения. </w:t>
      </w:r>
      <w:r w:rsidR="00D40242" w:rsidRPr="005D5E19">
        <w:rPr>
          <w:rFonts w:cs="Times New Roman"/>
          <w:szCs w:val="28"/>
        </w:rPr>
        <w:t>Основной целью является не столько создание материальных благ и услуг, а прежде всего, повышение их качества и доступности. Наши жители должны чувствовать реальные изменения к лучшему, чувствовать себя на своей малой Родине комфортно – эта задача каждого специалиста администрации, депутатов поселения.</w:t>
      </w:r>
      <w:r w:rsidR="00D40242" w:rsidRPr="005D5E19">
        <w:rPr>
          <w:rFonts w:cs="Times New Roman"/>
          <w:szCs w:val="28"/>
        </w:rPr>
        <w:br/>
        <w:t xml:space="preserve">     Мы принципиально понимаем, что за жизнеобеспечение на территории сельсовета, администрация полностью несет ответственность. Население идет к нам не только за помощью и за поддержкой, но и с требованием решения наболевших проблем.  </w:t>
      </w:r>
      <w:r w:rsidR="00156DCB" w:rsidRPr="005D5E19">
        <w:rPr>
          <w:szCs w:val="28"/>
        </w:rPr>
        <w:t xml:space="preserve">Именно на решение этих проблем и была нацелена работа администрации </w:t>
      </w:r>
      <w:proofErr w:type="spellStart"/>
      <w:r w:rsidR="00156DCB" w:rsidRPr="005D5E19">
        <w:rPr>
          <w:szCs w:val="28"/>
        </w:rPr>
        <w:t>Красномыльскогог</w:t>
      </w:r>
      <w:proofErr w:type="spellEnd"/>
      <w:r w:rsidR="00156DCB" w:rsidRPr="005D5E19">
        <w:rPr>
          <w:szCs w:val="28"/>
        </w:rPr>
        <w:t xml:space="preserve"> сельского поселения в прошедшем году. </w:t>
      </w:r>
    </w:p>
    <w:p w:rsidR="007A2CCC" w:rsidRPr="005D5E19" w:rsidRDefault="007B0519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b/>
          <w:color w:val="000000"/>
          <w:szCs w:val="28"/>
        </w:rPr>
        <w:t>Краткая статистика</w:t>
      </w:r>
    </w:p>
    <w:p w:rsidR="007A2CCC" w:rsidRPr="005D5E19" w:rsidRDefault="007A2CCC" w:rsidP="005D5E19">
      <w:pPr>
        <w:pStyle w:val="a3"/>
        <w:ind w:firstLine="426"/>
        <w:jc w:val="both"/>
        <w:rPr>
          <w:rFonts w:cs="Times New Roman"/>
          <w:szCs w:val="28"/>
          <w:highlight w:val="yellow"/>
        </w:rPr>
      </w:pPr>
      <w:r w:rsidRPr="005D5E19">
        <w:rPr>
          <w:rFonts w:cs="Times New Roman"/>
          <w:color w:val="000000"/>
          <w:szCs w:val="28"/>
        </w:rPr>
        <w:t xml:space="preserve">Площадь  муниципального образования  составляет </w:t>
      </w:r>
      <w:smartTag w:uri="urn:schemas-microsoft-com:office:smarttags" w:element="metricconverter">
        <w:smartTagPr>
          <w:attr w:name="ProductID" w:val="9710 га"/>
        </w:smartTagPr>
        <w:r w:rsidRPr="005D5E19">
          <w:rPr>
            <w:rFonts w:cs="Times New Roman"/>
            <w:color w:val="000000"/>
            <w:szCs w:val="28"/>
          </w:rPr>
          <w:t>9710 га</w:t>
        </w:r>
      </w:smartTag>
      <w:r w:rsidRPr="005D5E19">
        <w:rPr>
          <w:rFonts w:cs="Times New Roman"/>
          <w:color w:val="000000"/>
          <w:szCs w:val="28"/>
        </w:rPr>
        <w:t xml:space="preserve">.  В состав сельского поселения входят 3 населенных пункта: </w:t>
      </w:r>
      <w:proofErr w:type="spellStart"/>
      <w:r w:rsidRPr="005D5E19">
        <w:rPr>
          <w:rFonts w:cs="Times New Roman"/>
          <w:szCs w:val="28"/>
        </w:rPr>
        <w:t>с.Красномыль</w:t>
      </w:r>
      <w:r w:rsidR="003F028F" w:rsidRPr="005D5E19">
        <w:rPr>
          <w:rFonts w:cs="Times New Roman"/>
          <w:szCs w:val="28"/>
        </w:rPr>
        <w:t>ское</w:t>
      </w:r>
      <w:proofErr w:type="spellEnd"/>
      <w:r w:rsidR="003F028F" w:rsidRPr="005D5E19">
        <w:rPr>
          <w:rFonts w:cs="Times New Roman"/>
          <w:szCs w:val="28"/>
        </w:rPr>
        <w:t xml:space="preserve"> </w:t>
      </w:r>
      <w:r w:rsidR="007B0519" w:rsidRPr="005D5E19">
        <w:rPr>
          <w:rFonts w:cs="Times New Roman"/>
          <w:szCs w:val="28"/>
        </w:rPr>
        <w:t>с количеством дворов –</w:t>
      </w:r>
      <w:r w:rsidR="009D494A" w:rsidRPr="005D5E19">
        <w:rPr>
          <w:rFonts w:cs="Times New Roman"/>
          <w:szCs w:val="28"/>
        </w:rPr>
        <w:t xml:space="preserve"> 293, численностью населения 824</w:t>
      </w:r>
      <w:r w:rsidRPr="005D5E19">
        <w:rPr>
          <w:rFonts w:cs="Times New Roman"/>
          <w:szCs w:val="28"/>
        </w:rPr>
        <w:t xml:space="preserve"> человек, в том числе зарегистри</w:t>
      </w:r>
      <w:r w:rsidR="009D494A" w:rsidRPr="005D5E19">
        <w:rPr>
          <w:rFonts w:cs="Times New Roman"/>
          <w:szCs w:val="28"/>
        </w:rPr>
        <w:t>рованных по месту пребывания -32</w:t>
      </w:r>
      <w:r w:rsidRPr="005D5E19">
        <w:rPr>
          <w:rFonts w:cs="Times New Roman"/>
          <w:szCs w:val="28"/>
        </w:rPr>
        <w:t>; д.Деулина – 44</w:t>
      </w:r>
      <w:r w:rsidR="009D494A" w:rsidRPr="005D5E19">
        <w:rPr>
          <w:rFonts w:cs="Times New Roman"/>
          <w:szCs w:val="28"/>
        </w:rPr>
        <w:t xml:space="preserve"> двор, численность населения 103</w:t>
      </w:r>
      <w:r w:rsidRPr="005D5E19">
        <w:rPr>
          <w:rFonts w:cs="Times New Roman"/>
          <w:szCs w:val="28"/>
        </w:rPr>
        <w:t xml:space="preserve"> человек, в т.ч. по месту пребывания </w:t>
      </w:r>
      <w:r w:rsidR="009D494A" w:rsidRPr="005D5E19">
        <w:rPr>
          <w:rFonts w:cs="Times New Roman"/>
          <w:szCs w:val="28"/>
        </w:rPr>
        <w:t>1</w:t>
      </w:r>
      <w:r w:rsidRPr="005D5E19">
        <w:rPr>
          <w:rFonts w:cs="Times New Roman"/>
          <w:szCs w:val="28"/>
        </w:rPr>
        <w:t>; д.Тюрикова</w:t>
      </w:r>
      <w:r w:rsidR="007B0519" w:rsidRPr="005D5E19">
        <w:rPr>
          <w:rFonts w:cs="Times New Roman"/>
          <w:szCs w:val="28"/>
        </w:rPr>
        <w:t>– 45 дворов, в них проживает 126</w:t>
      </w:r>
      <w:r w:rsidRPr="005D5E19">
        <w:rPr>
          <w:rFonts w:cs="Times New Roman"/>
          <w:szCs w:val="28"/>
        </w:rPr>
        <w:t xml:space="preserve"> человек</w:t>
      </w:r>
      <w:r w:rsidR="009D494A" w:rsidRPr="005D5E19">
        <w:rPr>
          <w:rFonts w:cs="Times New Roman"/>
          <w:szCs w:val="28"/>
        </w:rPr>
        <w:t>а, в т.ч. по месту пребывания 5</w:t>
      </w:r>
      <w:r w:rsidRPr="005D5E19">
        <w:rPr>
          <w:rFonts w:cs="Times New Roman"/>
          <w:szCs w:val="28"/>
        </w:rPr>
        <w:t>. Всего н</w:t>
      </w:r>
      <w:r w:rsidR="007B0519" w:rsidRPr="005D5E19">
        <w:rPr>
          <w:rFonts w:cs="Times New Roman"/>
          <w:szCs w:val="28"/>
        </w:rPr>
        <w:t>аселени</w:t>
      </w:r>
      <w:r w:rsidR="009D494A" w:rsidRPr="005D5E19">
        <w:rPr>
          <w:rFonts w:cs="Times New Roman"/>
          <w:szCs w:val="28"/>
        </w:rPr>
        <w:t>е по совету на 01.01.2021</w:t>
      </w:r>
      <w:r w:rsidR="003F028F" w:rsidRPr="005D5E19">
        <w:rPr>
          <w:rFonts w:cs="Times New Roman"/>
          <w:szCs w:val="28"/>
        </w:rPr>
        <w:t xml:space="preserve"> года </w:t>
      </w:r>
      <w:r w:rsidR="009D494A" w:rsidRPr="005D5E19">
        <w:rPr>
          <w:rFonts w:cs="Times New Roman"/>
          <w:szCs w:val="28"/>
        </w:rPr>
        <w:t>1053</w:t>
      </w:r>
      <w:r w:rsidRPr="005D5E19">
        <w:rPr>
          <w:rFonts w:cs="Times New Roman"/>
          <w:szCs w:val="28"/>
        </w:rPr>
        <w:t xml:space="preserve"> че</w:t>
      </w:r>
      <w:r w:rsidR="007B0519" w:rsidRPr="005D5E19">
        <w:rPr>
          <w:rFonts w:cs="Times New Roman"/>
          <w:szCs w:val="28"/>
        </w:rPr>
        <w:t>ловек.</w:t>
      </w:r>
      <w:r w:rsidR="003F028F" w:rsidRPr="005D5E19">
        <w:rPr>
          <w:rFonts w:cs="Times New Roman"/>
          <w:szCs w:val="28"/>
        </w:rPr>
        <w:t xml:space="preserve"> (</w:t>
      </w:r>
      <w:r w:rsidR="009D494A" w:rsidRPr="005D5E19">
        <w:rPr>
          <w:rFonts w:cs="Times New Roman"/>
          <w:szCs w:val="28"/>
        </w:rPr>
        <w:t>на начало года было 1076</w:t>
      </w:r>
      <w:r w:rsidR="007B0519" w:rsidRPr="005D5E19">
        <w:rPr>
          <w:rFonts w:cs="Times New Roman"/>
          <w:szCs w:val="28"/>
        </w:rPr>
        <w:t xml:space="preserve"> человек). </w:t>
      </w:r>
      <w:r w:rsidR="009D494A" w:rsidRPr="005D5E19">
        <w:rPr>
          <w:rFonts w:cs="Times New Roman"/>
          <w:szCs w:val="28"/>
        </w:rPr>
        <w:t xml:space="preserve">Второй год население сельсовета снижается: в 2019 году снизилось на 9 чел., а в 2020 уже на 23 человека. </w:t>
      </w:r>
      <w:r w:rsidR="007B0519" w:rsidRPr="005D5E19">
        <w:rPr>
          <w:rFonts w:cs="Times New Roman"/>
          <w:szCs w:val="28"/>
        </w:rPr>
        <w:t xml:space="preserve">Пенсионеров- </w:t>
      </w:r>
      <w:r w:rsidR="00C871B2" w:rsidRPr="005D5E19">
        <w:rPr>
          <w:rFonts w:cs="Times New Roman"/>
          <w:szCs w:val="28"/>
        </w:rPr>
        <w:t>289</w:t>
      </w:r>
      <w:r w:rsidR="007B0519" w:rsidRPr="005D5E19">
        <w:rPr>
          <w:rFonts w:cs="Times New Roman"/>
          <w:szCs w:val="28"/>
        </w:rPr>
        <w:t xml:space="preserve"> чел., из них работающих - </w:t>
      </w:r>
      <w:r w:rsidR="009D494A" w:rsidRPr="005D5E19">
        <w:rPr>
          <w:rFonts w:cs="Times New Roman"/>
          <w:szCs w:val="28"/>
        </w:rPr>
        <w:t>27</w:t>
      </w:r>
      <w:r w:rsidR="003F028F" w:rsidRPr="005D5E19">
        <w:rPr>
          <w:rFonts w:cs="Times New Roman"/>
          <w:szCs w:val="28"/>
        </w:rPr>
        <w:t xml:space="preserve">, </w:t>
      </w:r>
      <w:r w:rsidR="005B4839" w:rsidRPr="005D5E19">
        <w:rPr>
          <w:rFonts w:cs="Times New Roman"/>
          <w:szCs w:val="28"/>
        </w:rPr>
        <w:t>к сожалению ни осталось ни одного участников ВОВ, в 2020 году ушел из жизни последний свидетель тех страшных событий Теребенин Федор Тимофеевич</w:t>
      </w:r>
      <w:r w:rsidR="003F028F" w:rsidRPr="005D5E19">
        <w:rPr>
          <w:rFonts w:cs="Times New Roman"/>
          <w:szCs w:val="28"/>
        </w:rPr>
        <w:t xml:space="preserve">, вдов </w:t>
      </w:r>
      <w:r w:rsidRPr="005D5E19">
        <w:rPr>
          <w:rFonts w:cs="Times New Roman"/>
          <w:szCs w:val="28"/>
        </w:rPr>
        <w:t xml:space="preserve">умерших воинов ВОВ - </w:t>
      </w:r>
      <w:r w:rsidR="007B0519" w:rsidRPr="005D5E19">
        <w:rPr>
          <w:rFonts w:cs="Times New Roman"/>
          <w:szCs w:val="28"/>
        </w:rPr>
        <w:t xml:space="preserve"> 1 человека, тружеников тыла – </w:t>
      </w:r>
      <w:r w:rsidR="00C871B2" w:rsidRPr="005D5E19">
        <w:rPr>
          <w:rFonts w:cs="Times New Roman"/>
          <w:szCs w:val="28"/>
        </w:rPr>
        <w:t>2</w:t>
      </w:r>
      <w:r w:rsidRPr="005D5E19">
        <w:rPr>
          <w:rFonts w:cs="Times New Roman"/>
          <w:szCs w:val="28"/>
        </w:rPr>
        <w:t xml:space="preserve"> человек</w:t>
      </w:r>
      <w:r w:rsidR="007B0519" w:rsidRPr="005D5E19">
        <w:rPr>
          <w:rFonts w:cs="Times New Roman"/>
          <w:szCs w:val="28"/>
        </w:rPr>
        <w:t>а</w:t>
      </w:r>
      <w:r w:rsidRPr="005D5E19">
        <w:rPr>
          <w:rFonts w:cs="Times New Roman"/>
          <w:szCs w:val="28"/>
        </w:rPr>
        <w:t>, детей в</w:t>
      </w:r>
      <w:r w:rsidR="007B0519" w:rsidRPr="005D5E19">
        <w:rPr>
          <w:rFonts w:cs="Times New Roman"/>
          <w:szCs w:val="28"/>
        </w:rPr>
        <w:t xml:space="preserve">ойны - </w:t>
      </w:r>
      <w:r w:rsidR="00C871B2" w:rsidRPr="005D5E19">
        <w:rPr>
          <w:rFonts w:cs="Times New Roman"/>
          <w:szCs w:val="28"/>
        </w:rPr>
        <w:t>10</w:t>
      </w:r>
      <w:r w:rsidR="007B0519" w:rsidRPr="005D5E19">
        <w:rPr>
          <w:rFonts w:cs="Times New Roman"/>
          <w:szCs w:val="28"/>
        </w:rPr>
        <w:t xml:space="preserve"> человек, инвалидов -</w:t>
      </w:r>
      <w:r w:rsidR="00C871B2" w:rsidRPr="005D5E19">
        <w:rPr>
          <w:rFonts w:cs="Times New Roman"/>
          <w:szCs w:val="28"/>
        </w:rPr>
        <w:t>55</w:t>
      </w:r>
      <w:r w:rsidRPr="005D5E19">
        <w:rPr>
          <w:rFonts w:cs="Times New Roman"/>
          <w:szCs w:val="28"/>
        </w:rPr>
        <w:t xml:space="preserve"> чел., </w:t>
      </w:r>
      <w:r w:rsidR="007B0519" w:rsidRPr="005D5E19">
        <w:rPr>
          <w:rFonts w:cs="Times New Roman"/>
          <w:szCs w:val="28"/>
        </w:rPr>
        <w:t xml:space="preserve">детей в возрасте до 15 лет – </w:t>
      </w:r>
      <w:r w:rsidR="00C871B2" w:rsidRPr="005D5E19">
        <w:rPr>
          <w:rFonts w:cs="Times New Roman"/>
          <w:szCs w:val="28"/>
        </w:rPr>
        <w:t>156</w:t>
      </w:r>
      <w:r w:rsidRPr="005D5E19">
        <w:rPr>
          <w:rFonts w:cs="Times New Roman"/>
          <w:szCs w:val="28"/>
        </w:rPr>
        <w:t xml:space="preserve"> че</w:t>
      </w:r>
      <w:r w:rsidR="007B0519" w:rsidRPr="005D5E19">
        <w:rPr>
          <w:rFonts w:cs="Times New Roman"/>
          <w:szCs w:val="28"/>
        </w:rPr>
        <w:t>л, трудоспособное население -</w:t>
      </w:r>
      <w:r w:rsidR="00C871B2" w:rsidRPr="005D5E19">
        <w:rPr>
          <w:rFonts w:cs="Times New Roman"/>
          <w:szCs w:val="28"/>
        </w:rPr>
        <w:t>543</w:t>
      </w:r>
      <w:r w:rsidR="003F028F" w:rsidRPr="005D5E19">
        <w:rPr>
          <w:rFonts w:cs="Times New Roman"/>
          <w:szCs w:val="28"/>
        </w:rPr>
        <w:t xml:space="preserve">, </w:t>
      </w:r>
      <w:r w:rsidRPr="005D5E19">
        <w:rPr>
          <w:rFonts w:cs="Times New Roman"/>
          <w:szCs w:val="28"/>
        </w:rPr>
        <w:t>экон</w:t>
      </w:r>
      <w:r w:rsidR="005B4839" w:rsidRPr="005D5E19">
        <w:rPr>
          <w:rFonts w:cs="Times New Roman"/>
          <w:szCs w:val="28"/>
        </w:rPr>
        <w:t>омически активное население -416., работающих-343</w:t>
      </w:r>
      <w:r w:rsidRPr="005D5E19">
        <w:rPr>
          <w:rFonts w:cs="Times New Roman"/>
          <w:szCs w:val="28"/>
        </w:rPr>
        <w:t xml:space="preserve"> чел., з</w:t>
      </w:r>
      <w:r w:rsidR="005B4839" w:rsidRPr="005D5E19">
        <w:rPr>
          <w:rFonts w:cs="Times New Roman"/>
          <w:szCs w:val="28"/>
        </w:rPr>
        <w:t>арегистрированных безработных -35</w:t>
      </w:r>
      <w:r w:rsidRPr="005D5E19">
        <w:rPr>
          <w:rFonts w:cs="Times New Roman"/>
          <w:szCs w:val="28"/>
        </w:rPr>
        <w:t xml:space="preserve"> чел. </w:t>
      </w:r>
    </w:p>
    <w:p w:rsidR="007A2CCC" w:rsidRPr="005D5E19" w:rsidRDefault="007B0519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За отче</w:t>
      </w:r>
      <w:r w:rsidR="005B4839" w:rsidRPr="005D5E19">
        <w:rPr>
          <w:rFonts w:cs="Times New Roman"/>
          <w:szCs w:val="28"/>
        </w:rPr>
        <w:t>тный период родилось 9</w:t>
      </w:r>
      <w:r w:rsidRPr="005D5E19">
        <w:rPr>
          <w:rFonts w:cs="Times New Roman"/>
          <w:szCs w:val="28"/>
        </w:rPr>
        <w:t xml:space="preserve"> детей</w:t>
      </w:r>
      <w:r w:rsidR="003F028F" w:rsidRPr="005D5E19">
        <w:rPr>
          <w:rFonts w:cs="Times New Roman"/>
          <w:szCs w:val="28"/>
        </w:rPr>
        <w:t xml:space="preserve"> (</w:t>
      </w:r>
      <w:r w:rsidR="005B4839" w:rsidRPr="005D5E19">
        <w:rPr>
          <w:rFonts w:cs="Times New Roman"/>
          <w:szCs w:val="28"/>
        </w:rPr>
        <w:t>в 2019</w:t>
      </w:r>
      <w:r w:rsidRPr="005D5E19">
        <w:rPr>
          <w:rFonts w:cs="Times New Roman"/>
          <w:szCs w:val="28"/>
        </w:rPr>
        <w:t xml:space="preserve"> </w:t>
      </w:r>
      <w:r w:rsidR="005B4839" w:rsidRPr="005D5E19">
        <w:rPr>
          <w:rFonts w:cs="Times New Roman"/>
          <w:szCs w:val="28"/>
        </w:rPr>
        <w:t>году – 8) и умерло 29</w:t>
      </w:r>
      <w:r w:rsidR="003F028F" w:rsidRPr="005D5E19">
        <w:rPr>
          <w:rFonts w:cs="Times New Roman"/>
          <w:szCs w:val="28"/>
        </w:rPr>
        <w:t xml:space="preserve"> человек (</w:t>
      </w:r>
      <w:r w:rsidR="005B4839" w:rsidRPr="005D5E19">
        <w:rPr>
          <w:rFonts w:cs="Times New Roman"/>
          <w:szCs w:val="28"/>
        </w:rPr>
        <w:t>в 2019 году - 17</w:t>
      </w:r>
      <w:r w:rsidR="007A2CCC" w:rsidRPr="005D5E19">
        <w:rPr>
          <w:rFonts w:cs="Times New Roman"/>
          <w:szCs w:val="28"/>
        </w:rPr>
        <w:t xml:space="preserve">).  </w:t>
      </w:r>
    </w:p>
    <w:p w:rsidR="003F028F" w:rsidRPr="005D5E19" w:rsidRDefault="007A2CCC" w:rsidP="005D5E19">
      <w:pPr>
        <w:pStyle w:val="a3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5D5E19">
        <w:rPr>
          <w:szCs w:val="28"/>
        </w:rPr>
        <w:t xml:space="preserve">Общая площадь жилого фонда </w:t>
      </w:r>
      <w:r w:rsidR="00C871B2" w:rsidRPr="005D5E19">
        <w:rPr>
          <w:szCs w:val="28"/>
        </w:rPr>
        <w:t>19.3</w:t>
      </w:r>
      <w:r w:rsidRPr="005D5E19">
        <w:rPr>
          <w:szCs w:val="28"/>
        </w:rPr>
        <w:t xml:space="preserve"> тыс. кв.м. В муниципальной собственности жилых помещений нет.</w:t>
      </w:r>
      <w:r w:rsidR="007B0519" w:rsidRPr="005D5E19">
        <w:rPr>
          <w:szCs w:val="28"/>
        </w:rPr>
        <w:t xml:space="preserve">  </w:t>
      </w:r>
    </w:p>
    <w:p w:rsidR="007A2CCC" w:rsidRPr="005D5E19" w:rsidRDefault="003F028F" w:rsidP="005D5E19">
      <w:pPr>
        <w:pStyle w:val="a3"/>
        <w:ind w:firstLine="426"/>
        <w:jc w:val="both"/>
        <w:rPr>
          <w:szCs w:val="28"/>
        </w:rPr>
      </w:pPr>
      <w:r w:rsidRPr="005D5E19">
        <w:rPr>
          <w:rFonts w:eastAsia="Times New Roman" w:cs="Times New Roman"/>
          <w:szCs w:val="28"/>
          <w:lang w:eastAsia="ru-RU"/>
        </w:rPr>
        <w:t xml:space="preserve">      </w:t>
      </w:r>
      <w:r w:rsidR="007A2CCC" w:rsidRPr="005D5E19">
        <w:rPr>
          <w:rFonts w:eastAsia="Times New Roman" w:cs="Times New Roman"/>
          <w:szCs w:val="28"/>
          <w:lang w:eastAsia="ru-RU"/>
        </w:rPr>
        <w:t>При администрации сельсовета работает постоянная комиссия по рассмотрению заявлений по постановке на учет нуждающихся в улучшении жилищных условий граждан.</w:t>
      </w:r>
    </w:p>
    <w:p w:rsidR="00CA0165" w:rsidRPr="005D5E19" w:rsidRDefault="00CA0165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eastAsia="Times New Roman" w:cs="Times New Roman"/>
          <w:b/>
          <w:color w:val="000000"/>
          <w:szCs w:val="28"/>
          <w:lang w:eastAsia="ru-RU"/>
        </w:rPr>
        <w:t>Деятельность Администрации сельского поселения</w:t>
      </w:r>
      <w:r w:rsidRPr="005D5E1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A2CCC" w:rsidRPr="005D5E19" w:rsidRDefault="007A2CC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Коллектив Администрации Красномыльского сельсовета составляет 1</w:t>
      </w:r>
      <w:r w:rsidR="00C871B2" w:rsidRPr="005D5E19">
        <w:rPr>
          <w:rFonts w:cs="Times New Roman"/>
          <w:szCs w:val="28"/>
        </w:rPr>
        <w:t>2</w:t>
      </w:r>
      <w:r w:rsidRPr="005D5E19">
        <w:rPr>
          <w:rFonts w:cs="Times New Roman"/>
          <w:szCs w:val="28"/>
        </w:rPr>
        <w:t xml:space="preserve"> человек.  Культурно-спортивный досуговый  центр  - 5 человек;  муниципальный пожарный пост –</w:t>
      </w:r>
      <w:r w:rsidR="00C871B2" w:rsidRPr="005D5E19">
        <w:rPr>
          <w:rFonts w:cs="Times New Roman"/>
          <w:szCs w:val="28"/>
        </w:rPr>
        <w:t xml:space="preserve"> 4 человека. Всего работников 21</w:t>
      </w:r>
      <w:r w:rsidRPr="005D5E19">
        <w:rPr>
          <w:rFonts w:cs="Times New Roman"/>
          <w:szCs w:val="28"/>
        </w:rPr>
        <w:t xml:space="preserve"> человек, что со</w:t>
      </w:r>
      <w:r w:rsidR="003F028F" w:rsidRPr="005D5E19">
        <w:rPr>
          <w:rFonts w:cs="Times New Roman"/>
          <w:szCs w:val="28"/>
        </w:rPr>
        <w:t>ответствует штатному расписанию</w:t>
      </w:r>
      <w:r w:rsidRPr="005D5E19">
        <w:rPr>
          <w:rFonts w:cs="Times New Roman"/>
          <w:szCs w:val="28"/>
        </w:rPr>
        <w:t>.</w:t>
      </w:r>
    </w:p>
    <w:p w:rsidR="007A2CCC" w:rsidRPr="005D5E19" w:rsidRDefault="007A2CCC" w:rsidP="005D5E19">
      <w:pPr>
        <w:pStyle w:val="a3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E19">
        <w:rPr>
          <w:rFonts w:eastAsia="Times New Roman" w:cs="Times New Roman"/>
          <w:color w:val="000000"/>
          <w:szCs w:val="28"/>
          <w:lang w:eastAsia="ru-RU"/>
        </w:rPr>
        <w:t xml:space="preserve">     По регламенту администрация сельского поселения выдает более 30 вид справок и выписок из домовых</w:t>
      </w:r>
      <w:r w:rsidR="00C871B2" w:rsidRPr="005D5E19">
        <w:rPr>
          <w:rFonts w:eastAsia="Times New Roman" w:cs="Times New Roman"/>
          <w:color w:val="000000"/>
          <w:szCs w:val="28"/>
          <w:lang w:eastAsia="ru-RU"/>
        </w:rPr>
        <w:t xml:space="preserve"> и похозяйственных книг. За 2020</w:t>
      </w:r>
      <w:r w:rsidRPr="005D5E19">
        <w:rPr>
          <w:rFonts w:eastAsia="Times New Roman" w:cs="Times New Roman"/>
          <w:color w:val="000000"/>
          <w:szCs w:val="28"/>
          <w:lang w:eastAsia="ru-RU"/>
        </w:rPr>
        <w:t xml:space="preserve"> год гражданам выдано </w:t>
      </w:r>
      <w:r w:rsidR="00A34E14" w:rsidRPr="005D5E19">
        <w:rPr>
          <w:rFonts w:eastAsia="Times New Roman" w:cs="Times New Roman"/>
          <w:color w:val="000000"/>
          <w:szCs w:val="28"/>
          <w:lang w:eastAsia="ru-RU"/>
        </w:rPr>
        <w:t>414 справок</w:t>
      </w:r>
      <w:r w:rsidRPr="005D5E19">
        <w:rPr>
          <w:rFonts w:eastAsia="Times New Roman" w:cs="Times New Roman"/>
          <w:color w:val="000000"/>
          <w:szCs w:val="28"/>
          <w:lang w:eastAsia="ru-RU"/>
        </w:rPr>
        <w:t>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 и детских пособий.</w:t>
      </w:r>
    </w:p>
    <w:p w:rsidR="007A2CCC" w:rsidRPr="005D5E19" w:rsidRDefault="007A2CCC" w:rsidP="005D5E19">
      <w:pPr>
        <w:pStyle w:val="a3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E19">
        <w:rPr>
          <w:rFonts w:eastAsia="Times New Roman" w:cs="Times New Roman"/>
          <w:color w:val="000000"/>
          <w:szCs w:val="28"/>
          <w:lang w:eastAsia="ru-RU"/>
        </w:rPr>
        <w:t>         По запросам правоохранительных органов и других заинтересованных в</w:t>
      </w:r>
      <w:r w:rsidR="00CA0165" w:rsidRPr="005D5E19">
        <w:rPr>
          <w:rFonts w:eastAsia="Times New Roman" w:cs="Times New Roman"/>
          <w:color w:val="000000"/>
          <w:szCs w:val="28"/>
          <w:lang w:eastAsia="ru-RU"/>
        </w:rPr>
        <w:t xml:space="preserve">едомств, выдано </w:t>
      </w:r>
      <w:r w:rsidR="00C871B2" w:rsidRPr="005D5E19">
        <w:rPr>
          <w:rFonts w:eastAsia="Times New Roman" w:cs="Times New Roman"/>
          <w:color w:val="000000"/>
          <w:szCs w:val="28"/>
          <w:lang w:eastAsia="ru-RU"/>
        </w:rPr>
        <w:t>20</w:t>
      </w:r>
      <w:r w:rsidR="00CA0165" w:rsidRPr="005D5E19">
        <w:rPr>
          <w:rFonts w:eastAsia="Times New Roman" w:cs="Times New Roman"/>
          <w:color w:val="000000"/>
          <w:szCs w:val="28"/>
          <w:lang w:eastAsia="ru-RU"/>
        </w:rPr>
        <w:t xml:space="preserve"> характеристик</w:t>
      </w:r>
      <w:r w:rsidR="003F028F" w:rsidRPr="005D5E19">
        <w:rPr>
          <w:rFonts w:eastAsia="Times New Roman" w:cs="Times New Roman"/>
          <w:color w:val="000000"/>
          <w:szCs w:val="28"/>
          <w:lang w:eastAsia="ru-RU"/>
        </w:rPr>
        <w:t xml:space="preserve">. Так же по запросам </w:t>
      </w:r>
      <w:r w:rsidRPr="005D5E19">
        <w:rPr>
          <w:rFonts w:eastAsia="Times New Roman" w:cs="Times New Roman"/>
          <w:color w:val="000000"/>
          <w:szCs w:val="28"/>
          <w:lang w:eastAsia="ru-RU"/>
        </w:rPr>
        <w:t>Правительства области, Губернатора, Администрации Шадринского района , прокуратуры и других организаций и уч</w:t>
      </w:r>
      <w:r w:rsidR="00CA0165" w:rsidRPr="005D5E19">
        <w:rPr>
          <w:rFonts w:eastAsia="Times New Roman" w:cs="Times New Roman"/>
          <w:color w:val="000000"/>
          <w:szCs w:val="28"/>
          <w:lang w:eastAsia="ru-RU"/>
        </w:rPr>
        <w:t>реждений пр</w:t>
      </w:r>
      <w:r w:rsidR="003F028F" w:rsidRPr="005D5E19">
        <w:rPr>
          <w:rFonts w:eastAsia="Times New Roman" w:cs="Times New Roman"/>
          <w:color w:val="000000"/>
          <w:szCs w:val="28"/>
          <w:lang w:eastAsia="ru-RU"/>
        </w:rPr>
        <w:t xml:space="preserve">едоставлено </w:t>
      </w:r>
      <w:r w:rsidR="00CA0165" w:rsidRPr="005D5E1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871B2" w:rsidRPr="005D5E19">
        <w:rPr>
          <w:rFonts w:eastAsia="Times New Roman" w:cs="Times New Roman"/>
          <w:color w:val="000000"/>
          <w:szCs w:val="28"/>
          <w:lang w:eastAsia="ru-RU"/>
        </w:rPr>
        <w:t>277</w:t>
      </w:r>
      <w:r w:rsidRPr="005D5E19">
        <w:rPr>
          <w:rFonts w:eastAsia="Times New Roman" w:cs="Times New Roman"/>
          <w:color w:val="000000"/>
          <w:szCs w:val="28"/>
          <w:lang w:eastAsia="ru-RU"/>
        </w:rPr>
        <w:t xml:space="preserve"> информационных и статистических документов.</w:t>
      </w:r>
    </w:p>
    <w:p w:rsidR="00483813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rFonts w:cs="Times New Roman"/>
          <w:szCs w:val="28"/>
        </w:rPr>
        <w:t>Администрацией с</w:t>
      </w:r>
      <w:r w:rsidR="00C871B2" w:rsidRPr="005D5E19">
        <w:rPr>
          <w:rFonts w:cs="Times New Roman"/>
          <w:szCs w:val="28"/>
        </w:rPr>
        <w:t>ельсовета принято в 2020 году 28 постановлений</w:t>
      </w:r>
      <w:r w:rsidRPr="005D5E19">
        <w:rPr>
          <w:rFonts w:cs="Times New Roman"/>
          <w:szCs w:val="28"/>
        </w:rPr>
        <w:t>, распоряжен</w:t>
      </w:r>
      <w:r w:rsidR="00C871B2" w:rsidRPr="005D5E19">
        <w:rPr>
          <w:rFonts w:cs="Times New Roman"/>
          <w:szCs w:val="28"/>
        </w:rPr>
        <w:t>ий по основной деятельности - 27</w:t>
      </w:r>
      <w:r w:rsidRPr="005D5E19">
        <w:rPr>
          <w:rFonts w:cs="Times New Roman"/>
          <w:szCs w:val="28"/>
        </w:rPr>
        <w:t>, расп</w:t>
      </w:r>
      <w:r w:rsidR="00C871B2" w:rsidRPr="005D5E19">
        <w:rPr>
          <w:rFonts w:cs="Times New Roman"/>
          <w:szCs w:val="28"/>
        </w:rPr>
        <w:t>оряжений по личному составу – 36</w:t>
      </w:r>
      <w:r w:rsidRPr="005D5E19">
        <w:rPr>
          <w:rFonts w:cs="Times New Roman"/>
          <w:szCs w:val="28"/>
        </w:rPr>
        <w:t>, распоряжений п</w:t>
      </w:r>
      <w:r w:rsidR="00CA0165" w:rsidRPr="005D5E19">
        <w:rPr>
          <w:rFonts w:cs="Times New Roman"/>
          <w:szCs w:val="28"/>
        </w:rPr>
        <w:t>о хозяйственной деятельности- 26</w:t>
      </w:r>
      <w:r w:rsidR="00C871B2" w:rsidRPr="005D5E19">
        <w:rPr>
          <w:rFonts w:cs="Times New Roman"/>
          <w:szCs w:val="28"/>
        </w:rPr>
        <w:t>, проведено – 11</w:t>
      </w:r>
      <w:r w:rsidR="00483813" w:rsidRPr="005D5E19">
        <w:rPr>
          <w:rFonts w:cs="Times New Roman"/>
          <w:szCs w:val="28"/>
        </w:rPr>
        <w:t xml:space="preserve"> заседаний сельской Думы</w:t>
      </w:r>
      <w:r w:rsidR="00483813" w:rsidRPr="005D5E19">
        <w:rPr>
          <w:rFonts w:eastAsia="Times New Roman" w:cs="Times New Roman"/>
          <w:szCs w:val="28"/>
        </w:rPr>
        <w:t>. На них рассмотрено и</w:t>
      </w:r>
      <w:r w:rsidR="00483813" w:rsidRPr="005D5E19">
        <w:rPr>
          <w:rFonts w:cs="Times New Roman"/>
          <w:szCs w:val="28"/>
        </w:rPr>
        <w:t xml:space="preserve"> принято 37 решений</w:t>
      </w:r>
      <w:r w:rsidR="00483813" w:rsidRPr="005D5E19">
        <w:rPr>
          <w:rStyle w:val="msonormal0"/>
          <w:szCs w:val="28"/>
        </w:rPr>
        <w:t xml:space="preserve">. </w:t>
      </w:r>
    </w:p>
    <w:p w:rsidR="007A2CCC" w:rsidRPr="005D5E19" w:rsidRDefault="007A2CC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Все принимаемые нормативно-правовые акты проходят экспертизу в межрайонной прокуратуре и в правово</w:t>
      </w:r>
      <w:r w:rsidR="00483813" w:rsidRPr="005D5E19">
        <w:rPr>
          <w:rFonts w:cs="Times New Roman"/>
          <w:szCs w:val="28"/>
        </w:rPr>
        <w:t>м управлении Курганской области и</w:t>
      </w:r>
      <w:r w:rsidR="00483813" w:rsidRPr="005D5E19">
        <w:rPr>
          <w:rStyle w:val="msonormal0"/>
          <w:szCs w:val="28"/>
        </w:rPr>
        <w:t>размещены на официальном сайте сельсовета.</w:t>
      </w:r>
    </w:p>
    <w:p w:rsidR="007A2CCC" w:rsidRPr="005D5E19" w:rsidRDefault="007A2CC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  В соответствии с п.3 ч.1 ст.14.1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5D5E19">
          <w:rPr>
            <w:rFonts w:cs="Times New Roman"/>
            <w:szCs w:val="28"/>
          </w:rPr>
          <w:t>2003 г</w:t>
        </w:r>
      </w:smartTag>
      <w:r w:rsidRPr="005D5E19">
        <w:rPr>
          <w:rFonts w:cs="Times New Roman"/>
          <w:szCs w:val="28"/>
        </w:rPr>
        <w:t xml:space="preserve"> №131-ФЗ,  специалистом администрации сельского поселения  ведется работа по совершению нотариальных действий.  За</w:t>
      </w:r>
      <w:r w:rsidR="00CA0165" w:rsidRPr="005D5E19">
        <w:rPr>
          <w:rFonts w:cs="Times New Roman"/>
          <w:szCs w:val="28"/>
        </w:rPr>
        <w:t xml:space="preserve"> отчетный период  было выдано </w:t>
      </w:r>
      <w:r w:rsidR="00C871B2" w:rsidRPr="005D5E19">
        <w:rPr>
          <w:rFonts w:cs="Times New Roman"/>
          <w:szCs w:val="28"/>
        </w:rPr>
        <w:t>9</w:t>
      </w:r>
      <w:r w:rsidRPr="005D5E19">
        <w:rPr>
          <w:rFonts w:cs="Times New Roman"/>
          <w:szCs w:val="28"/>
        </w:rPr>
        <w:t xml:space="preserve"> довере</w:t>
      </w:r>
      <w:r w:rsidR="00CA0165" w:rsidRPr="005D5E19">
        <w:rPr>
          <w:rFonts w:cs="Times New Roman"/>
          <w:szCs w:val="28"/>
        </w:rPr>
        <w:t>нность, заверено </w:t>
      </w:r>
      <w:r w:rsidR="00C871B2" w:rsidRPr="005D5E19">
        <w:rPr>
          <w:rFonts w:cs="Times New Roman"/>
          <w:szCs w:val="28"/>
        </w:rPr>
        <w:t>2</w:t>
      </w:r>
      <w:r w:rsidRPr="005D5E19">
        <w:rPr>
          <w:rFonts w:cs="Times New Roman"/>
          <w:szCs w:val="28"/>
        </w:rPr>
        <w:t xml:space="preserve"> копий.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lastRenderedPageBreak/>
        <w:t>Администрацией ведется исполнение отдельных государственных полномочий в части ведения воинского учета.</w:t>
      </w:r>
      <w:r w:rsidRPr="005D5E19">
        <w:rPr>
          <w:szCs w:val="28"/>
        </w:rPr>
        <w:br/>
        <w:t>Учет граждан, пребывающих в запасе, и граждан, подлежащих   призыву на военную службу в Вооруженные Силы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</w:t>
      </w:r>
      <w:r w:rsidR="00C871B2" w:rsidRPr="005D5E19">
        <w:rPr>
          <w:szCs w:val="28"/>
        </w:rPr>
        <w:t xml:space="preserve">  На воинском учете, состоят- 205</w:t>
      </w:r>
      <w:r w:rsidRPr="005D5E19">
        <w:rPr>
          <w:szCs w:val="28"/>
        </w:rPr>
        <w:t xml:space="preserve"> человек, в том числе:  офицеры– 9, сержантов, прапорщиков и солдат – 190 призывников</w:t>
      </w:r>
      <w:r w:rsidR="00C871B2" w:rsidRPr="005D5E19">
        <w:rPr>
          <w:szCs w:val="28"/>
        </w:rPr>
        <w:t>-6</w:t>
      </w:r>
    </w:p>
    <w:p w:rsidR="007A2CCC" w:rsidRPr="005D5E19" w:rsidRDefault="003F028F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Специалистом администрация сельсовета оформляются документы </w:t>
      </w:r>
      <w:r w:rsidR="007A2CCC" w:rsidRPr="005D5E19">
        <w:rPr>
          <w:szCs w:val="28"/>
        </w:rPr>
        <w:t>для осуществления регистрации и снятия с регистрационно</w:t>
      </w:r>
      <w:r w:rsidRPr="005D5E19">
        <w:rPr>
          <w:szCs w:val="28"/>
        </w:rPr>
        <w:t>го учета</w:t>
      </w:r>
      <w:r w:rsidR="007A2CCC" w:rsidRPr="005D5E19">
        <w:rPr>
          <w:szCs w:val="28"/>
        </w:rPr>
        <w:t xml:space="preserve">. За прошедший год: 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- зарегистрировано </w:t>
      </w:r>
      <w:r w:rsidR="00C871B2" w:rsidRPr="005D5E19">
        <w:rPr>
          <w:szCs w:val="28"/>
        </w:rPr>
        <w:t>граждан по месту жительства – 27</w:t>
      </w:r>
      <w:r w:rsidR="00C43E33" w:rsidRPr="005D5E19">
        <w:rPr>
          <w:szCs w:val="28"/>
        </w:rPr>
        <w:t xml:space="preserve"> </w:t>
      </w:r>
      <w:r w:rsidR="003F028F" w:rsidRPr="005D5E19">
        <w:rPr>
          <w:szCs w:val="28"/>
        </w:rPr>
        <w:t xml:space="preserve">человек, </w:t>
      </w:r>
      <w:r w:rsidRPr="005D5E19">
        <w:rPr>
          <w:szCs w:val="28"/>
        </w:rPr>
        <w:t>снято с регистрационного учета</w:t>
      </w:r>
      <w:r w:rsidR="00C871B2" w:rsidRPr="005D5E19">
        <w:rPr>
          <w:szCs w:val="28"/>
        </w:rPr>
        <w:t>–32</w:t>
      </w:r>
      <w:r w:rsidRPr="005D5E19">
        <w:rPr>
          <w:szCs w:val="28"/>
        </w:rPr>
        <w:t>человека, зарегист</w:t>
      </w:r>
      <w:r w:rsidR="00C871B2" w:rsidRPr="005D5E19">
        <w:rPr>
          <w:szCs w:val="28"/>
        </w:rPr>
        <w:t>рировано по месту пребывания -8</w:t>
      </w:r>
      <w:r w:rsidRPr="005D5E19">
        <w:rPr>
          <w:szCs w:val="28"/>
        </w:rPr>
        <w:t xml:space="preserve"> чел.</w:t>
      </w:r>
    </w:p>
    <w:p w:rsidR="00833D60" w:rsidRPr="005D5E19" w:rsidRDefault="007A2CC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Style w:val="msonormal0"/>
          <w:szCs w:val="28"/>
        </w:rPr>
        <w:t xml:space="preserve">    Осуществляется ведение похозяйственных книг, заложенных  на основании сведений, предоставляемых гражданами, ведущими личное подсобное хозяйство. За отчетный период учтено </w:t>
      </w:r>
      <w:r w:rsidR="00B7214E" w:rsidRPr="005D5E19">
        <w:rPr>
          <w:rFonts w:cs="Times New Roman"/>
          <w:szCs w:val="28"/>
        </w:rPr>
        <w:t>382</w:t>
      </w:r>
      <w:r w:rsidR="00B7214E" w:rsidRPr="005D5E19">
        <w:rPr>
          <w:rStyle w:val="msonormal0"/>
          <w:szCs w:val="28"/>
        </w:rPr>
        <w:t xml:space="preserve"> хозяйства</w:t>
      </w:r>
      <w:r w:rsidRPr="005D5E19">
        <w:rPr>
          <w:rFonts w:cs="Times New Roman"/>
          <w:szCs w:val="28"/>
        </w:rPr>
        <w:t xml:space="preserve"> в 10 похозяйственных книгах</w:t>
      </w:r>
      <w:r w:rsidRPr="005D5E19">
        <w:rPr>
          <w:rStyle w:val="msonormal0"/>
          <w:szCs w:val="28"/>
        </w:rPr>
        <w:t>. Помимо бумажных носителей в администрации работает электронная версия программы самоуправление-  СМ</w:t>
      </w:r>
      <w:r w:rsidR="003F028F" w:rsidRPr="005D5E19">
        <w:rPr>
          <w:rStyle w:val="msonormal0"/>
          <w:szCs w:val="28"/>
        </w:rPr>
        <w:t>АРТ</w:t>
      </w:r>
      <w:r w:rsidRPr="005D5E19">
        <w:rPr>
          <w:rStyle w:val="msonormal0"/>
          <w:szCs w:val="28"/>
        </w:rPr>
        <w:t>.</w:t>
      </w:r>
    </w:p>
    <w:p w:rsidR="007A2CCC" w:rsidRPr="005D5E19" w:rsidRDefault="002D0775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szCs w:val="28"/>
        </w:rPr>
        <w:t>О</w:t>
      </w:r>
      <w:r w:rsidR="00833D60" w:rsidRPr="005D5E19">
        <w:rPr>
          <w:szCs w:val="28"/>
        </w:rPr>
        <w:t>дним из основных направлений деятельности   в муниципальном образовании</w:t>
      </w:r>
      <w:r w:rsidRPr="005D5E19">
        <w:rPr>
          <w:szCs w:val="28"/>
        </w:rPr>
        <w:t>-</w:t>
      </w:r>
      <w:r w:rsidR="00833D60" w:rsidRPr="005D5E19">
        <w:rPr>
          <w:szCs w:val="28"/>
        </w:rPr>
        <w:t xml:space="preserve"> является </w:t>
      </w:r>
      <w:r w:rsidRPr="005D5E19">
        <w:rPr>
          <w:szCs w:val="28"/>
        </w:rPr>
        <w:t xml:space="preserve">работа с обращениями граждан. </w:t>
      </w:r>
      <w:r w:rsidRPr="005D5E19">
        <w:rPr>
          <w:rFonts w:cs="Times New Roman"/>
          <w:szCs w:val="28"/>
        </w:rPr>
        <w:t xml:space="preserve">Администрация </w:t>
      </w:r>
      <w:r w:rsidR="007A2CCC" w:rsidRPr="005D5E19">
        <w:rPr>
          <w:rFonts w:cs="Times New Roman"/>
          <w:szCs w:val="28"/>
        </w:rPr>
        <w:t xml:space="preserve"> сельсовета проводит работу с населением в соответствии с Федеральным Законом, законом Курганской области от 30.01.2004 г. № 374 «О порядке рассмотрения обращений граждан в Курганской области». </w:t>
      </w:r>
      <w:r w:rsidR="003F028F" w:rsidRPr="005D5E19">
        <w:rPr>
          <w:rFonts w:cs="Times New Roman"/>
          <w:color w:val="000000"/>
          <w:szCs w:val="28"/>
          <w:shd w:val="clear" w:color="auto" w:fill="FFFFFF"/>
        </w:rPr>
        <w:t xml:space="preserve">Основополагающим документом </w:t>
      </w:r>
      <w:r w:rsidR="007A2CCC" w:rsidRPr="005D5E19">
        <w:rPr>
          <w:rFonts w:cs="Times New Roman"/>
          <w:color w:val="000000"/>
          <w:szCs w:val="28"/>
          <w:shd w:val="clear" w:color="auto" w:fill="FFFFFF"/>
        </w:rPr>
        <w:t>является «</w:t>
      </w:r>
      <w:r w:rsidR="007A2CCC" w:rsidRPr="005D5E19">
        <w:rPr>
          <w:rFonts w:cs="Times New Roman"/>
          <w:szCs w:val="28"/>
        </w:rPr>
        <w:t>Регламент рассмотрения обр</w:t>
      </w:r>
      <w:r w:rsidR="003F028F" w:rsidRPr="005D5E19">
        <w:rPr>
          <w:rFonts w:cs="Times New Roman"/>
          <w:szCs w:val="28"/>
        </w:rPr>
        <w:t xml:space="preserve">ащений граждан в администрации </w:t>
      </w:r>
      <w:r w:rsidR="007A2CCC" w:rsidRPr="005D5E19">
        <w:rPr>
          <w:rFonts w:cs="Times New Roman"/>
          <w:szCs w:val="28"/>
        </w:rPr>
        <w:t>Красномыльского сельсовета.»</w:t>
      </w:r>
    </w:p>
    <w:p w:rsidR="002D0775" w:rsidRPr="005D5E19" w:rsidRDefault="002D0775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Информация Главы сельсовета о работе с письменными и устными обращениями граждан ежеквартально заслушивается на аппаратных совещаниях,  рассматривается на заседаниях Красномыльской сельской Думы, а так же на сельских сходах.</w:t>
      </w:r>
    </w:p>
    <w:p w:rsidR="002D4170" w:rsidRPr="005D5E19" w:rsidRDefault="002D4170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      За 2020 год поступило 2 ( два ) письменных обращения граждан, в 2019 году  было  также 2 ( два )  обращения , т.е. в 2020 году количество письменных обращений граждан осталось на том же уровне по сравнению с 2019 годом.    </w:t>
      </w:r>
    </w:p>
    <w:p w:rsidR="001A2D92" w:rsidRPr="005D5E19" w:rsidRDefault="002D4170" w:rsidP="005D5E19">
      <w:pPr>
        <w:ind w:firstLine="426"/>
        <w:jc w:val="both"/>
        <w:rPr>
          <w:rFonts w:ascii="Times New Roman" w:hAnsi="Times New Roman"/>
          <w:sz w:val="24"/>
          <w:szCs w:val="28"/>
        </w:rPr>
      </w:pPr>
      <w:r w:rsidRPr="005D5E19">
        <w:rPr>
          <w:rFonts w:ascii="Times New Roman" w:hAnsi="Times New Roman"/>
          <w:sz w:val="24"/>
          <w:szCs w:val="28"/>
        </w:rPr>
        <w:t>В 2020 году поступило два письменных обращения граждан по следующим вопросам: «О предоставлении  архивных данных», «Об установке уличного освещения по ул. Пролетарская в с. Красномыльское».   Первое обращение поступило в электронном виде на электронную почту сельсовета. Обратившаяся не проживает на территории муниципального образования. Она просила предоставить полную дату рождения своего деда. В связи с тем, что данная информация отсутствует в архиве сельсовета, обратившейся рекомендовано обратиться в ГКУ «Государственный архив в г. Шадринске» с указанием адреса, номеров телефона и электронной почты данного учреждения.    Второе обращение было коллективное и рассмотрено с выездом на место. Вопрос решен положительно. Была установлена дополнительно опора освещения линий электропередач, подведен к ней сип кабель и установлен светодиодный светильник.</w:t>
      </w:r>
    </w:p>
    <w:p w:rsidR="002D4170" w:rsidRPr="005D5E19" w:rsidRDefault="002D4170" w:rsidP="005D5E19">
      <w:pPr>
        <w:pStyle w:val="a3"/>
        <w:ind w:firstLine="426"/>
        <w:jc w:val="both"/>
        <w:rPr>
          <w:szCs w:val="28"/>
        </w:rPr>
      </w:pPr>
      <w:r w:rsidRPr="005D5E19">
        <w:rPr>
          <w:sz w:val="22"/>
        </w:rPr>
        <w:t xml:space="preserve">       </w:t>
      </w:r>
      <w:r w:rsidRPr="005D5E19">
        <w:rPr>
          <w:szCs w:val="28"/>
        </w:rPr>
        <w:t>За 2020 год Главой Красномыльского сельсовета принято 71 (семьдесят восемь) устных обращений граждан, в 2019 - 78 (семьдесят восемь)  за год, Таким образом в2020 году количество обращений уменьшилось  по сравнению с 2019 годом. Решено положительно- 64 обращения, отказано- 6, при этом даны разъяснения и консультации.</w:t>
      </w:r>
    </w:p>
    <w:p w:rsidR="002D4170" w:rsidRPr="005D5E19" w:rsidRDefault="002D4170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   Так например:</w:t>
      </w:r>
    </w:p>
    <w:p w:rsidR="002D4170" w:rsidRPr="005D5E19" w:rsidRDefault="002D4170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    - с просьбой оказать помощь в  устранении большой ямы на </w:t>
      </w:r>
      <w:proofErr w:type="spellStart"/>
      <w:r w:rsidRPr="005D5E19">
        <w:rPr>
          <w:rFonts w:cs="Times New Roman"/>
          <w:szCs w:val="28"/>
        </w:rPr>
        <w:t>внутрипоселковой</w:t>
      </w:r>
      <w:proofErr w:type="spellEnd"/>
      <w:r w:rsidRPr="005D5E19">
        <w:rPr>
          <w:rFonts w:cs="Times New Roman"/>
          <w:szCs w:val="28"/>
        </w:rPr>
        <w:t xml:space="preserve"> дороге по улице Пролетарская в с. Красномыльское обратилась жительница села Пономарева О.Л. Вопрос  был решен положительно. Силами МУП «Красномыльское ЖКХ» был завезен </w:t>
      </w:r>
      <w:proofErr w:type="spellStart"/>
      <w:r w:rsidRPr="005D5E19">
        <w:rPr>
          <w:rFonts w:cs="Times New Roman"/>
          <w:szCs w:val="28"/>
        </w:rPr>
        <w:t>шебне</w:t>
      </w:r>
      <w:proofErr w:type="spellEnd"/>
      <w:r w:rsidRPr="005D5E19">
        <w:rPr>
          <w:rFonts w:cs="Times New Roman"/>
          <w:szCs w:val="28"/>
        </w:rPr>
        <w:t>-грунт, яма засыпана и дорога на этом участке про грейдирована;</w:t>
      </w:r>
    </w:p>
    <w:p w:rsidR="002D4170" w:rsidRPr="005D5E19" w:rsidRDefault="002D4170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     - с просьбой спилить березы и тополь на кладбище с. Красномыльское возле места захоронения родственника обратилась жительница г.Шадринска. Вопрос   решен положительно: по договору найма был принят работник, который спилил деревья;</w:t>
      </w:r>
    </w:p>
    <w:p w:rsidR="002D4170" w:rsidRPr="005D5E19" w:rsidRDefault="002D4170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-  с просьбой произвести в д.Деулина замену центрального водопровода от имени жителей деревни обратилась </w:t>
      </w:r>
      <w:proofErr w:type="spellStart"/>
      <w:r w:rsidRPr="005D5E19">
        <w:rPr>
          <w:rFonts w:cs="Times New Roman"/>
          <w:szCs w:val="28"/>
        </w:rPr>
        <w:t>Сысолятина</w:t>
      </w:r>
      <w:proofErr w:type="spellEnd"/>
      <w:r w:rsidRPr="005D5E19">
        <w:rPr>
          <w:rFonts w:cs="Times New Roman"/>
          <w:szCs w:val="28"/>
        </w:rPr>
        <w:t xml:space="preserve"> В.В. Вопрос взят на контроль. В д. </w:t>
      </w:r>
      <w:proofErr w:type="spellStart"/>
      <w:r w:rsidRPr="005D5E19">
        <w:rPr>
          <w:rFonts w:cs="Times New Roman"/>
          <w:szCs w:val="28"/>
        </w:rPr>
        <w:t>Деулина</w:t>
      </w:r>
      <w:proofErr w:type="spellEnd"/>
      <w:r w:rsidRPr="005D5E19">
        <w:rPr>
          <w:rFonts w:cs="Times New Roman"/>
          <w:szCs w:val="28"/>
        </w:rPr>
        <w:t xml:space="preserve">  проведено  собрание , на котором принято решение о сборе добровольных взносов на реконструкцию водопровода. В настоящее время на собранные денежные средства закуплена пластиковая труба 1200 метров, в весенний период МУП «Красномыльское ЖКХ» приступят к работам.  </w:t>
      </w:r>
    </w:p>
    <w:p w:rsidR="001A2D92" w:rsidRPr="005D5E19" w:rsidRDefault="002D4170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lastRenderedPageBreak/>
        <w:t xml:space="preserve">    На первом месте по количеству обращений как и в предыдущие годы– это вопросы  ЖКХ  большинство из которых  о ремонте  </w:t>
      </w:r>
      <w:proofErr w:type="spellStart"/>
      <w:r w:rsidRPr="005D5E19">
        <w:rPr>
          <w:szCs w:val="28"/>
        </w:rPr>
        <w:t>внутрипоселковых</w:t>
      </w:r>
      <w:proofErr w:type="spellEnd"/>
      <w:r w:rsidRPr="005D5E19">
        <w:rPr>
          <w:szCs w:val="28"/>
        </w:rPr>
        <w:t xml:space="preserve"> дорог, об уличном освещении, сборе ТКО, реконструкции водопровода. Количество обращений по вопросам ЖКХ возросло  по сравнению с 2019 годом на 7,  все эти вопросы по сбору ТКО, связаны с тем, что с 01.01.2020года на территории сельсовета  сбор ТКО осуществляет региональный оператор.</w:t>
      </w:r>
    </w:p>
    <w:p w:rsidR="002D4170" w:rsidRPr="005D5E19" w:rsidRDefault="002D4170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  На втором  месте по  количеству обращений- это вопросы санитарного состояния и благоустройство села и деревень . </w:t>
      </w:r>
    </w:p>
    <w:p w:rsidR="007A2CCC" w:rsidRPr="005D5E19" w:rsidRDefault="002D4170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        Так же много обращений по бродячим собакам и благоустройству кладбища с. Красномыльское. Решение этих вопросов очень сложное, по  вопросам бродячих собак мы в случае если известен хозяин составляем протокол, пишем хозяину</w:t>
      </w:r>
      <w:r w:rsidRPr="005D5E19">
        <w:rPr>
          <w:rFonts w:cs="Times New Roman"/>
          <w:sz w:val="22"/>
        </w:rPr>
        <w:t xml:space="preserve"> </w:t>
      </w:r>
      <w:r w:rsidRPr="005D5E19">
        <w:rPr>
          <w:rFonts w:cs="Times New Roman"/>
          <w:szCs w:val="28"/>
        </w:rPr>
        <w:t xml:space="preserve">собаки предупреждение, а если собака бродячая вопрос остается не решенным.   А по вопросам наведения порядка на кладбище проводятся субботники по очистке территории.  В 2020 году субботник не проводился так как вывоз мусора это огромная проблема в связи  с тем, что своими силами мы теперь вывезти не можем, а услуги регионального оператора требуют больших затрат. </w:t>
      </w:r>
      <w:r w:rsidRPr="005D5E19">
        <w:rPr>
          <w:rFonts w:cs="Times New Roman"/>
          <w:szCs w:val="28"/>
          <w:highlight w:val="yellow"/>
        </w:rPr>
        <w:t xml:space="preserve">    </w:t>
      </w:r>
    </w:p>
    <w:p w:rsidR="008B3F62" w:rsidRPr="005D5E19" w:rsidRDefault="001A2D92" w:rsidP="005D5E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D5E1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    </w:t>
      </w:r>
      <w:r w:rsidR="008B3F62" w:rsidRPr="005D5E1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нужная информация размещается в районной газете «Шадринский курьер».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</w:p>
    <w:p w:rsidR="002D4170" w:rsidRPr="005D5E19" w:rsidRDefault="00CA0165" w:rsidP="005D5E19">
      <w:pPr>
        <w:pStyle w:val="a3"/>
        <w:ind w:firstLine="426"/>
        <w:jc w:val="both"/>
        <w:rPr>
          <w:rFonts w:eastAsia="Times New Roman" w:cs="Times New Roman"/>
          <w:szCs w:val="28"/>
        </w:rPr>
      </w:pPr>
      <w:r w:rsidRPr="005D5E19">
        <w:rPr>
          <w:rStyle w:val="msonormal0"/>
          <w:szCs w:val="28"/>
        </w:rPr>
        <w:t xml:space="preserve">Законодательным органом  Красномыльского сельсовета является сельская Дума, </w:t>
      </w:r>
      <w:r w:rsidRPr="005D5E19">
        <w:rPr>
          <w:rFonts w:cs="Times New Roman"/>
          <w:szCs w:val="28"/>
        </w:rPr>
        <w:t>состоит из 7 депутатов</w:t>
      </w:r>
      <w:r w:rsidRPr="005D5E19">
        <w:rPr>
          <w:rFonts w:eastAsia="Times New Roman" w:cs="Times New Roman"/>
          <w:szCs w:val="28"/>
        </w:rPr>
        <w:t xml:space="preserve">, которые непосредственно </w:t>
      </w:r>
      <w:r w:rsidR="002D4170" w:rsidRPr="005D5E19">
        <w:rPr>
          <w:rFonts w:eastAsia="Times New Roman" w:cs="Times New Roman"/>
          <w:szCs w:val="28"/>
        </w:rPr>
        <w:t>п</w:t>
      </w:r>
      <w:r w:rsidR="003C3AED" w:rsidRPr="005D5E19">
        <w:rPr>
          <w:rFonts w:eastAsia="Times New Roman" w:cs="Times New Roman"/>
          <w:szCs w:val="28"/>
        </w:rPr>
        <w:t>редставляют интересы избирателей</w:t>
      </w:r>
      <w:r w:rsidR="002D4170" w:rsidRPr="005D5E19">
        <w:rPr>
          <w:rFonts w:eastAsia="Times New Roman" w:cs="Times New Roman"/>
          <w:szCs w:val="28"/>
        </w:rPr>
        <w:t xml:space="preserve">, являются первыми </w:t>
      </w:r>
      <w:r w:rsidR="003C3AED" w:rsidRPr="005D5E19">
        <w:rPr>
          <w:rFonts w:eastAsia="Times New Roman" w:cs="Times New Roman"/>
          <w:szCs w:val="28"/>
        </w:rPr>
        <w:t>помощниками Главы сельсовета в работе с населением и</w:t>
      </w:r>
      <w:r w:rsidR="002D4170" w:rsidRPr="005D5E19">
        <w:rPr>
          <w:rFonts w:eastAsia="Times New Roman" w:cs="Times New Roman"/>
          <w:szCs w:val="28"/>
        </w:rPr>
        <w:t xml:space="preserve">  проводят большую работу </w:t>
      </w:r>
      <w:r w:rsidR="003C3AED" w:rsidRPr="005D5E19">
        <w:rPr>
          <w:rFonts w:eastAsia="Times New Roman" w:cs="Times New Roman"/>
          <w:szCs w:val="28"/>
        </w:rPr>
        <w:t>на своих избирательных округах.</w:t>
      </w:r>
    </w:p>
    <w:p w:rsidR="009B7795" w:rsidRPr="005D5E19" w:rsidRDefault="009B7795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При Администрации сельсовета создан и работает Совет ветеранов. Хочется отметить, что какие бы мероприятия не проводились на территории сельсовета</w:t>
      </w:r>
      <w:r w:rsidR="00C43E33" w:rsidRPr="005D5E19">
        <w:rPr>
          <w:szCs w:val="28"/>
        </w:rPr>
        <w:t xml:space="preserve"> </w:t>
      </w:r>
      <w:r w:rsidR="00155AC9" w:rsidRPr="005D5E19">
        <w:rPr>
          <w:szCs w:val="28"/>
        </w:rPr>
        <w:t>(</w:t>
      </w:r>
      <w:r w:rsidRPr="005D5E19">
        <w:rPr>
          <w:szCs w:val="28"/>
        </w:rPr>
        <w:t>будь то</w:t>
      </w:r>
      <w:r w:rsidR="00155AC9" w:rsidRPr="005D5E19">
        <w:rPr>
          <w:szCs w:val="28"/>
        </w:rPr>
        <w:t xml:space="preserve"> субботники, проекты, программы) </w:t>
      </w:r>
      <w:r w:rsidRPr="005D5E19">
        <w:rPr>
          <w:szCs w:val="28"/>
        </w:rPr>
        <w:t>первыми всегда откликаются наши ветера</w:t>
      </w:r>
      <w:r w:rsidR="00155AC9" w:rsidRPr="005D5E19">
        <w:rPr>
          <w:szCs w:val="28"/>
        </w:rPr>
        <w:t xml:space="preserve">ны и являются самыми активными </w:t>
      </w:r>
      <w:r w:rsidRPr="005D5E19">
        <w:rPr>
          <w:szCs w:val="28"/>
        </w:rPr>
        <w:t>участниками.</w:t>
      </w:r>
    </w:p>
    <w:p w:rsidR="0059155C" w:rsidRPr="005D5E19" w:rsidRDefault="009B7795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szCs w:val="28"/>
        </w:rPr>
        <w:t xml:space="preserve"> </w:t>
      </w:r>
      <w:r w:rsidR="0059155C" w:rsidRPr="005D5E19">
        <w:rPr>
          <w:szCs w:val="28"/>
        </w:rPr>
        <w:t xml:space="preserve">Также </w:t>
      </w:r>
      <w:r w:rsidR="0059155C" w:rsidRPr="005D5E19">
        <w:rPr>
          <w:rFonts w:cs="Times New Roman"/>
          <w:szCs w:val="28"/>
        </w:rPr>
        <w:t>созданы и работают на общественных началах:</w:t>
      </w:r>
    </w:p>
    <w:p w:rsidR="0059155C" w:rsidRPr="005D5E19" w:rsidRDefault="0059155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1. Инвентаризационная комиссия</w:t>
      </w:r>
    </w:p>
    <w:p w:rsidR="0059155C" w:rsidRPr="005D5E19" w:rsidRDefault="0059155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2. Комиссия по мобилизации собственных доходов местного бюджета, </w:t>
      </w:r>
    </w:p>
    <w:p w:rsidR="0059155C" w:rsidRPr="005D5E19" w:rsidRDefault="0059155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3. Комиссия по приоритетным проектам, </w:t>
      </w:r>
    </w:p>
    <w:p w:rsidR="0059155C" w:rsidRPr="005D5E19" w:rsidRDefault="0059155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4 Жилищная комиссия  </w:t>
      </w:r>
    </w:p>
    <w:p w:rsidR="0059155C" w:rsidRPr="005D5E19" w:rsidRDefault="0059155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5. Экспертная комиссия</w:t>
      </w:r>
    </w:p>
    <w:p w:rsidR="009B7795" w:rsidRPr="005D5E19" w:rsidRDefault="009B7795" w:rsidP="005D5E19">
      <w:pPr>
        <w:pStyle w:val="a3"/>
        <w:ind w:firstLine="426"/>
        <w:jc w:val="both"/>
        <w:rPr>
          <w:rFonts w:eastAsia="Times New Roman" w:cs="Times New Roman"/>
          <w:szCs w:val="28"/>
        </w:rPr>
      </w:pPr>
    </w:p>
    <w:p w:rsidR="00D66E85" w:rsidRPr="005D5E19" w:rsidRDefault="00844903" w:rsidP="005D5E19">
      <w:pPr>
        <w:pStyle w:val="a3"/>
        <w:ind w:firstLine="426"/>
        <w:jc w:val="both"/>
        <w:rPr>
          <w:b/>
          <w:sz w:val="22"/>
        </w:rPr>
      </w:pPr>
      <w:r w:rsidRPr="005D5E19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7A2CCC" w:rsidRPr="005D5E19">
        <w:rPr>
          <w:rFonts w:eastAsia="Times New Roman" w:cs="Times New Roman"/>
          <w:color w:val="000000"/>
          <w:szCs w:val="28"/>
          <w:lang w:eastAsia="ru-RU"/>
        </w:rPr>
        <w:t>Первой и основной составляющей развития поселения явл</w:t>
      </w:r>
      <w:r w:rsidR="00190B8D" w:rsidRPr="005D5E19">
        <w:rPr>
          <w:rFonts w:eastAsia="Times New Roman" w:cs="Times New Roman"/>
          <w:color w:val="000000"/>
          <w:szCs w:val="28"/>
          <w:lang w:eastAsia="ru-RU"/>
        </w:rPr>
        <w:t xml:space="preserve">яется обеспеченность финансами. </w:t>
      </w:r>
      <w:r w:rsidR="00190B8D" w:rsidRPr="005D5E19">
        <w:rPr>
          <w:rFonts w:cs="Times New Roman"/>
          <w:szCs w:val="28"/>
          <w:shd w:val="clear" w:color="auto" w:fill="FFFFFF"/>
        </w:rPr>
        <w:t>Бюджетная политика ориентирована на создание условий динамичного развития экономики и обеспечения социальной стабильности в поселении.</w:t>
      </w:r>
      <w:r w:rsidR="00D66E85" w:rsidRPr="005D5E19">
        <w:rPr>
          <w:szCs w:val="28"/>
        </w:rPr>
        <w:t xml:space="preserve"> Исполнение бюджета  - это финансовая основа, обеспечивающая работу всей бюджетной сферы сельсовета.    Формирование, утверждение и контроль исполнения бюджета осуществляется исходя из налоговых доходов поселения, определённых законодательством  Российской Федерацией. </w:t>
      </w:r>
      <w:r w:rsidR="00D66E85" w:rsidRPr="005D5E19">
        <w:rPr>
          <w:sz w:val="22"/>
        </w:rPr>
        <w:t>       </w:t>
      </w:r>
      <w:r w:rsidR="00D66E85" w:rsidRPr="005D5E19">
        <w:rPr>
          <w:szCs w:val="28"/>
        </w:rPr>
        <w:t xml:space="preserve"> </w:t>
      </w:r>
    </w:p>
    <w:p w:rsidR="007A2CCC" w:rsidRPr="005D5E19" w:rsidRDefault="007A2CCC" w:rsidP="005D5E19">
      <w:pPr>
        <w:pStyle w:val="a3"/>
        <w:ind w:firstLine="426"/>
        <w:jc w:val="both"/>
        <w:rPr>
          <w:rFonts w:cs="Times New Roman"/>
          <w:color w:val="212121"/>
          <w:szCs w:val="28"/>
        </w:rPr>
      </w:pPr>
      <w:r w:rsidRPr="005D5E19">
        <w:rPr>
          <w:szCs w:val="28"/>
        </w:rPr>
        <w:t>Конечной задачей формирования и исполнения бюджета является рациональность и эффективность использования бюджетных средств.</w:t>
      </w:r>
    </w:p>
    <w:p w:rsidR="007A2CCC" w:rsidRPr="005D5E19" w:rsidRDefault="00844903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         </w:t>
      </w:r>
      <w:r w:rsidR="007A2CCC" w:rsidRPr="005D5E19">
        <w:rPr>
          <w:szCs w:val="28"/>
        </w:rPr>
        <w:t>Доходная и</w:t>
      </w:r>
      <w:r w:rsidR="003C3AED" w:rsidRPr="005D5E19">
        <w:rPr>
          <w:szCs w:val="28"/>
        </w:rPr>
        <w:t xml:space="preserve"> расходная части бюджета на 2020</w:t>
      </w:r>
      <w:r w:rsidR="007A2CCC" w:rsidRPr="005D5E19">
        <w:rPr>
          <w:szCs w:val="28"/>
        </w:rPr>
        <w:t xml:space="preserve"> год утверждены решением сельской Думы № </w:t>
      </w:r>
      <w:r w:rsidR="003C3AED" w:rsidRPr="005D5E19">
        <w:rPr>
          <w:szCs w:val="28"/>
        </w:rPr>
        <w:t>10 от 20</w:t>
      </w:r>
      <w:r w:rsidR="007A2CCC" w:rsidRPr="005D5E19">
        <w:rPr>
          <w:szCs w:val="28"/>
        </w:rPr>
        <w:t>.12.201</w:t>
      </w:r>
      <w:r w:rsidR="003C3AED" w:rsidRPr="005D5E19">
        <w:rPr>
          <w:szCs w:val="28"/>
        </w:rPr>
        <w:t>9</w:t>
      </w:r>
      <w:r w:rsidR="007A2CCC" w:rsidRPr="005D5E19">
        <w:rPr>
          <w:szCs w:val="28"/>
        </w:rPr>
        <w:t xml:space="preserve"> года. 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          Доходы утверждены в сумме 13 369 000,10 руб., исполнено 13 266 753,60 руб. (99,2%). В том числе финансовая помощь из вышестоящих бюджетов составила: назначено 11 322 000,10 руб., исполнено 11 290 961,71 (99,7%); собственные доходы: утверждено 2 047 000,00 руб., исполнено 1 975 791,89 руб. (96,5%). Собственные доходы состоят: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Госпошлина 2 230,00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Доходы от перечисления части прибыли (МУП) 14 500,00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Возврат излишне перечисленного аванса за ГСМ 876,52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НДФЛ 254 547,54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Акцизы 382 043,27 руб., по сравнению с 2019 годом поступление уменьшилось на 39 552,54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Налог на имущество 49 496,28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lastRenderedPageBreak/>
        <w:t>Земельный налог 468 301,58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ЕСХН 9 326,70 руб. ( В 2019 году было </w:t>
      </w:r>
      <w:r w:rsidRPr="005D5E19">
        <w:rPr>
          <w:szCs w:val="28"/>
        </w:rPr>
        <w:t>783361,29)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Безвозмездные поступления от населения 752 570,00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Безвозмездные поступления от организаций 41 500,00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Возмещение ущерба бывшим бухгалтером сельсовета Ивановой Л.С. 400,00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Доля собственных доходов в доходной части бюджета составила 14,9%. В структуре собственных доходов наибольший удельный вес составляет безвозмездное поступление на ремонт водопровода, земельный налог, акцизы.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Расходная часть бюджета после внесения изменений утверждена в сумме 13 644 550,62 руб., исполнена в сумме 13 507 227,59 руб. (99,0%). В том числе: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Расходы на оплату труда 4 065 931,00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Начисления на оплату труда 1 212 894,09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Оплата услуг связи и интернет 41 449,26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Транспортные услуги 12 241,57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Электроэнергия 282 798,31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Газ 184 696,61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Вывоз мусора 2 022,36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Демонтаж и монтаж счетчика 4 009,20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Ремонт дорог общего пользования (асфальт) 5 291 107,00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Ремонт площадки перед зданием клуба 282 477,28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Ремонт площадки перед зданием школы 150 316,10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Техобслуживание газовой котельной 6 880,00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proofErr w:type="spellStart"/>
      <w:r w:rsidRPr="005D5E19">
        <w:rPr>
          <w:rFonts w:cs="Times New Roman"/>
          <w:szCs w:val="28"/>
        </w:rPr>
        <w:t>Автогредирование</w:t>
      </w:r>
      <w:proofErr w:type="spellEnd"/>
      <w:r w:rsidRPr="005D5E19">
        <w:rPr>
          <w:rFonts w:cs="Times New Roman"/>
          <w:szCs w:val="28"/>
        </w:rPr>
        <w:t xml:space="preserve"> дорог от снега ~ 210 000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Монтаж газового котла 13 900,00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Поверка сигнализаторов загазованности 7 200,00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Обслуживание охранно-пожарной сигнализации 30 000,00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Право использования программ ЭВМ 2 656,00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Технический надзор (ремонт дорог) 96 319,00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Поздравления, соболезнования (в газете) 3 500,00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Кадастровые работы 232 022,00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Обслуживание официального сайта сельсовета 13 000,00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Страховая премия 2 738,23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Уголь для пожарного поста 88 000,00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Канц. товары ~ 45 000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Электроматериалы для уличного освещения ~ 30 000,00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Скашивание травы ~ 5 000,00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Бензин для легкового и пожарного автомобиля 54 265,60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Приобретение трубы 134 400,00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Котел газовый 47 590,00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Налоги (имущество, транспорт, земля) 74 329,00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Пени на начисления на оплату труда 32 221,77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Штраф 50 000,00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Строительные материалы ~ 400 000,00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За счет субвенции по воинскому учету на сумму 32 172,00 руб. были приобретены: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Кресло 2 415,00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Машина архивно-переплетная 9 999,00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Канц. товары 19 758,00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Кредиторская задолженность на 01.01.2021 г. составила 198 892,27 руб., в том числе пени по фондам 98 155,80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Неоплаченные счета на 01.01.21: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ПАО «Ростелеком» (связь и интернет) 3 158,42 </w:t>
      </w:r>
      <w:proofErr w:type="spellStart"/>
      <w:r w:rsidRPr="005D5E19">
        <w:rPr>
          <w:rFonts w:cs="Times New Roman"/>
          <w:szCs w:val="28"/>
        </w:rPr>
        <w:t>руб</w:t>
      </w:r>
      <w:proofErr w:type="spellEnd"/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АО «</w:t>
      </w:r>
      <w:proofErr w:type="spellStart"/>
      <w:r w:rsidRPr="005D5E19">
        <w:rPr>
          <w:rFonts w:cs="Times New Roman"/>
          <w:szCs w:val="28"/>
        </w:rPr>
        <w:t>Энергосбыт</w:t>
      </w:r>
      <w:proofErr w:type="spellEnd"/>
      <w:r w:rsidRPr="005D5E19">
        <w:rPr>
          <w:rFonts w:cs="Times New Roman"/>
          <w:szCs w:val="28"/>
        </w:rPr>
        <w:t>» (электроэнергия) 37 135,66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ООО «Газпром межрегионгаз Курган» (газ) 35 992,63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АО «Газпром газораспределение Курган» (тех. обслуживание газопровода) 1 859,76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МУП «Красномыльское ЖКХ» 5 500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lastRenderedPageBreak/>
        <w:t>ООО «Импульс» (</w:t>
      </w:r>
      <w:proofErr w:type="spellStart"/>
      <w:r w:rsidRPr="005D5E19">
        <w:rPr>
          <w:rFonts w:cs="Times New Roman"/>
          <w:szCs w:val="28"/>
        </w:rPr>
        <w:t>обсл</w:t>
      </w:r>
      <w:proofErr w:type="spellEnd"/>
      <w:r w:rsidRPr="005D5E19">
        <w:rPr>
          <w:rFonts w:cs="Times New Roman"/>
          <w:szCs w:val="28"/>
        </w:rPr>
        <w:t xml:space="preserve">. систем </w:t>
      </w:r>
      <w:proofErr w:type="spellStart"/>
      <w:r w:rsidRPr="005D5E19">
        <w:rPr>
          <w:rFonts w:cs="Times New Roman"/>
          <w:szCs w:val="28"/>
        </w:rPr>
        <w:t>пож</w:t>
      </w:r>
      <w:proofErr w:type="spellEnd"/>
      <w:r w:rsidRPr="005D5E19">
        <w:rPr>
          <w:rFonts w:cs="Times New Roman"/>
          <w:szCs w:val="28"/>
        </w:rPr>
        <w:t xml:space="preserve">. </w:t>
      </w:r>
      <w:proofErr w:type="spellStart"/>
      <w:r w:rsidRPr="005D5E19">
        <w:rPr>
          <w:rFonts w:cs="Times New Roman"/>
          <w:szCs w:val="28"/>
        </w:rPr>
        <w:t>сингализации</w:t>
      </w:r>
      <w:proofErr w:type="spellEnd"/>
      <w:r w:rsidRPr="005D5E19">
        <w:rPr>
          <w:rFonts w:cs="Times New Roman"/>
          <w:szCs w:val="28"/>
        </w:rPr>
        <w:t>) 5 000,00 руб.</w:t>
      </w:r>
    </w:p>
    <w:p w:rsidR="00844903" w:rsidRPr="005D5E19" w:rsidRDefault="0084490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>ООО «Землеустроительное предприятие Сфера» (кадастровые работы) 4 980,00 руб.</w:t>
      </w:r>
    </w:p>
    <w:p w:rsidR="00844903" w:rsidRPr="005D5E19" w:rsidRDefault="00844903" w:rsidP="005D5E19">
      <w:pPr>
        <w:pStyle w:val="a3"/>
        <w:ind w:firstLine="426"/>
        <w:jc w:val="both"/>
        <w:rPr>
          <w:sz w:val="22"/>
        </w:rPr>
      </w:pPr>
      <w:r w:rsidRPr="005D5E19">
        <w:rPr>
          <w:rFonts w:cs="Times New Roman"/>
          <w:szCs w:val="28"/>
        </w:rPr>
        <w:t>ИП Ярославцев С.А. (ГСМ) 7 110,00 руб.</w:t>
      </w:r>
    </w:p>
    <w:p w:rsidR="007A2CCC" w:rsidRPr="005D5E19" w:rsidRDefault="007A2CCC" w:rsidP="005D5E19">
      <w:pPr>
        <w:pStyle w:val="a3"/>
        <w:ind w:firstLine="426"/>
        <w:jc w:val="both"/>
        <w:rPr>
          <w:rStyle w:val="BodyTextChar"/>
          <w:b/>
          <w:sz w:val="24"/>
          <w:szCs w:val="28"/>
        </w:rPr>
      </w:pPr>
      <w:r w:rsidRPr="005D5E19">
        <w:rPr>
          <w:szCs w:val="28"/>
        </w:rPr>
        <w:t>На территории поселения расположены и функционируют 18 органи</w:t>
      </w:r>
      <w:r w:rsidR="0076644E" w:rsidRPr="005D5E19">
        <w:rPr>
          <w:szCs w:val="28"/>
        </w:rPr>
        <w:t>заций, учреждений и предприятий.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В состав социальной сферы входят: </w:t>
      </w:r>
    </w:p>
    <w:p w:rsidR="007A2CCC" w:rsidRPr="005D5E19" w:rsidRDefault="007A2CCC" w:rsidP="005D5E19">
      <w:pPr>
        <w:pStyle w:val="a3"/>
        <w:ind w:firstLine="426"/>
        <w:jc w:val="both"/>
        <w:rPr>
          <w:rStyle w:val="s3"/>
          <w:b/>
          <w:szCs w:val="28"/>
        </w:rPr>
      </w:pPr>
      <w:r w:rsidRPr="005D5E19">
        <w:rPr>
          <w:rStyle w:val="s3"/>
          <w:b/>
          <w:szCs w:val="28"/>
        </w:rPr>
        <w:t>Красномыльская средняя школа</w:t>
      </w:r>
      <w:r w:rsidRPr="005D5E19">
        <w:rPr>
          <w:rStyle w:val="s3"/>
          <w:b/>
          <w:szCs w:val="28"/>
        </w:rPr>
        <w:tab/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О работе школы расскажет директор </w:t>
      </w:r>
      <w:proofErr w:type="spellStart"/>
      <w:r w:rsidR="00844903" w:rsidRPr="005D5E19">
        <w:rPr>
          <w:szCs w:val="28"/>
        </w:rPr>
        <w:t>Оплетаева</w:t>
      </w:r>
      <w:proofErr w:type="spellEnd"/>
      <w:r w:rsidR="00844903" w:rsidRPr="005D5E19">
        <w:rPr>
          <w:szCs w:val="28"/>
        </w:rPr>
        <w:t xml:space="preserve"> Л.М.</w:t>
      </w:r>
    </w:p>
    <w:p w:rsidR="007A2CCC" w:rsidRPr="005D5E19" w:rsidRDefault="007A2CCC" w:rsidP="005D5E19">
      <w:pPr>
        <w:pStyle w:val="a3"/>
        <w:ind w:firstLine="426"/>
        <w:jc w:val="both"/>
        <w:rPr>
          <w:b/>
          <w:szCs w:val="28"/>
        </w:rPr>
      </w:pPr>
      <w:r w:rsidRPr="005D5E19">
        <w:rPr>
          <w:rStyle w:val="s3"/>
          <w:b/>
          <w:szCs w:val="28"/>
        </w:rPr>
        <w:t>Культурно-досуговое объединение Красномыльский Дом культуры, библиотека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Дом культуры и библиотека. 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Вс</w:t>
      </w:r>
      <w:r w:rsidR="0080029A" w:rsidRPr="005D5E19">
        <w:rPr>
          <w:szCs w:val="28"/>
        </w:rPr>
        <w:t>его работников КДО- 5 человек (</w:t>
      </w:r>
      <w:r w:rsidRPr="005D5E19">
        <w:rPr>
          <w:szCs w:val="28"/>
        </w:rPr>
        <w:t>директор Дома культуры, библиотекарь,</w:t>
      </w:r>
      <w:r w:rsidR="0080029A" w:rsidRPr="005D5E19">
        <w:rPr>
          <w:szCs w:val="28"/>
        </w:rPr>
        <w:t xml:space="preserve"> </w:t>
      </w:r>
      <w:r w:rsidRPr="005D5E19">
        <w:rPr>
          <w:szCs w:val="28"/>
        </w:rPr>
        <w:t>методист по спорту, художественный руководитель – 0,5 ставки, художественный руководитель 0,25 ставки)</w:t>
      </w:r>
      <w:r w:rsidR="0080029A" w:rsidRPr="005D5E19">
        <w:rPr>
          <w:szCs w:val="28"/>
        </w:rPr>
        <w:t>.</w:t>
      </w:r>
      <w:r w:rsidRPr="005D5E19">
        <w:rPr>
          <w:szCs w:val="28"/>
        </w:rPr>
        <w:t xml:space="preserve"> Отапливается мини газовой котельной. </w:t>
      </w:r>
    </w:p>
    <w:p w:rsidR="0095609E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</w:t>
      </w:r>
      <w:r w:rsidR="001F3966" w:rsidRPr="005D5E19">
        <w:rPr>
          <w:szCs w:val="28"/>
        </w:rPr>
        <w:t xml:space="preserve">. </w:t>
      </w:r>
    </w:p>
    <w:p w:rsidR="0095609E" w:rsidRPr="005D5E19" w:rsidRDefault="0095609E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В связи с угрозой распространения </w:t>
      </w:r>
      <w:proofErr w:type="spellStart"/>
      <w:r w:rsidRPr="005D5E19">
        <w:rPr>
          <w:szCs w:val="28"/>
        </w:rPr>
        <w:t>коронавирусной</w:t>
      </w:r>
      <w:proofErr w:type="spellEnd"/>
      <w:r w:rsidRPr="005D5E19">
        <w:rPr>
          <w:szCs w:val="28"/>
        </w:rPr>
        <w:t xml:space="preserve"> инфекции и в соответствии с Указом Президента Российской Федерации от 25 марта 2020 года № 206 "</w:t>
      </w:r>
      <w:r w:rsidRPr="005D5E19">
        <w:rPr>
          <w:rStyle w:val="a8"/>
          <w:b w:val="0"/>
          <w:szCs w:val="28"/>
        </w:rPr>
        <w:t>Об объявлении в Российской Федерации нерабочих дней</w:t>
      </w:r>
      <w:r w:rsidRPr="005D5E19">
        <w:rPr>
          <w:szCs w:val="28"/>
        </w:rPr>
        <w:t>" и в целях обеспечения санитарно-эпидемиологического благополучия населения специалисты «</w:t>
      </w:r>
      <w:proofErr w:type="spellStart"/>
      <w:r w:rsidRPr="005D5E19">
        <w:rPr>
          <w:szCs w:val="28"/>
        </w:rPr>
        <w:t>Красноммыльское</w:t>
      </w:r>
      <w:proofErr w:type="spellEnd"/>
      <w:r w:rsidRPr="005D5E19">
        <w:rPr>
          <w:szCs w:val="28"/>
        </w:rPr>
        <w:t xml:space="preserve"> КСДЦ» с 30 марта приостановили свою работу в стенах учреждений, и перешли в формат работы посредством информационно-телекоммуникационной сети Интернет. </w:t>
      </w:r>
    </w:p>
    <w:p w:rsidR="007A2CCC" w:rsidRPr="005D5E19" w:rsidRDefault="001F3966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В связи с пандемией и запретом прове</w:t>
      </w:r>
      <w:r w:rsidR="007B0111" w:rsidRPr="005D5E19">
        <w:rPr>
          <w:szCs w:val="28"/>
        </w:rPr>
        <w:t>дения массовых мероприятий к</w:t>
      </w:r>
      <w:r w:rsidRPr="005D5E19">
        <w:rPr>
          <w:szCs w:val="28"/>
        </w:rPr>
        <w:t xml:space="preserve"> сожалению мы не смогли достойно провести праздничные мероприятия посвященные 75-летию Победы в ВОВ</w:t>
      </w:r>
      <w:r w:rsidR="007B0111" w:rsidRPr="005D5E19">
        <w:rPr>
          <w:szCs w:val="28"/>
        </w:rPr>
        <w:t>. Но все что можно было провести мы провели.</w:t>
      </w:r>
      <w:r w:rsidR="00A34E14" w:rsidRPr="005D5E19">
        <w:rPr>
          <w:szCs w:val="28"/>
        </w:rPr>
        <w:t xml:space="preserve"> Об этом расскажет директор КДО.</w:t>
      </w:r>
    </w:p>
    <w:p w:rsidR="0076644E" w:rsidRPr="005D5E19" w:rsidRDefault="001F3966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Не проводился </w:t>
      </w:r>
      <w:r w:rsidR="007B0111" w:rsidRPr="005D5E19">
        <w:rPr>
          <w:szCs w:val="28"/>
        </w:rPr>
        <w:t>и</w:t>
      </w:r>
      <w:r w:rsidRPr="005D5E19">
        <w:rPr>
          <w:szCs w:val="28"/>
        </w:rPr>
        <w:t xml:space="preserve"> съезжий праздник</w:t>
      </w:r>
      <w:r w:rsidR="0076644E" w:rsidRPr="005D5E19">
        <w:rPr>
          <w:szCs w:val="28"/>
        </w:rPr>
        <w:t xml:space="preserve"> «</w:t>
      </w:r>
      <w:r w:rsidR="007A2CCC" w:rsidRPr="005D5E19">
        <w:rPr>
          <w:szCs w:val="28"/>
        </w:rPr>
        <w:t xml:space="preserve">Эстафета веков» </w:t>
      </w:r>
      <w:proofErr w:type="spellStart"/>
      <w:r w:rsidR="007A2CCC" w:rsidRPr="005D5E19">
        <w:rPr>
          <w:szCs w:val="28"/>
        </w:rPr>
        <w:t>Крестовско</w:t>
      </w:r>
      <w:proofErr w:type="spellEnd"/>
      <w:r w:rsidR="007A2CCC" w:rsidRPr="005D5E19">
        <w:rPr>
          <w:szCs w:val="28"/>
        </w:rPr>
        <w:t xml:space="preserve">- Ивановская </w:t>
      </w:r>
      <w:r w:rsidR="005F089B" w:rsidRPr="005D5E19">
        <w:rPr>
          <w:szCs w:val="28"/>
        </w:rPr>
        <w:t xml:space="preserve">ярмарка, </w:t>
      </w:r>
      <w:r w:rsidRPr="005D5E19">
        <w:rPr>
          <w:szCs w:val="28"/>
        </w:rPr>
        <w:t>и многое другое.</w:t>
      </w:r>
    </w:p>
    <w:p w:rsidR="007A2CCC" w:rsidRPr="005D5E19" w:rsidRDefault="007A2CCC" w:rsidP="005D5E19">
      <w:pPr>
        <w:pStyle w:val="a3"/>
        <w:ind w:firstLine="426"/>
        <w:jc w:val="both"/>
        <w:rPr>
          <w:b/>
          <w:szCs w:val="28"/>
        </w:rPr>
      </w:pPr>
      <w:r w:rsidRPr="005D5E19">
        <w:rPr>
          <w:rStyle w:val="s3"/>
          <w:b/>
          <w:szCs w:val="28"/>
        </w:rPr>
        <w:t>Физкультура и спорт</w:t>
      </w:r>
    </w:p>
    <w:p w:rsidR="007A2CCC" w:rsidRPr="005D5E19" w:rsidRDefault="00A5478D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color w:val="212121"/>
          <w:szCs w:val="28"/>
          <w:shd w:val="clear" w:color="auto" w:fill="FFFFFF"/>
        </w:rPr>
        <w:t>Спорт на селе является залогом здоровья, гарантом здорового образа жизни. Спорт объединяет людей, делает их добрее</w:t>
      </w:r>
      <w:r w:rsidR="001F3966" w:rsidRPr="005D5E19">
        <w:rPr>
          <w:color w:val="212121"/>
          <w:szCs w:val="28"/>
          <w:shd w:val="clear" w:color="auto" w:fill="FFFFFF"/>
        </w:rPr>
        <w:t>,</w:t>
      </w:r>
      <w:r w:rsidRPr="005D5E19">
        <w:rPr>
          <w:color w:val="212121"/>
          <w:szCs w:val="28"/>
          <w:shd w:val="clear" w:color="auto" w:fill="FFFFFF"/>
        </w:rPr>
        <w:t xml:space="preserve"> жизнерадостней</w:t>
      </w:r>
      <w:r w:rsidR="00CC4808" w:rsidRPr="005D5E19">
        <w:rPr>
          <w:color w:val="212121"/>
          <w:szCs w:val="28"/>
          <w:shd w:val="clear" w:color="auto" w:fill="FFFFFF"/>
        </w:rPr>
        <w:t>.</w:t>
      </w:r>
      <w:r w:rsidR="00DB19B1" w:rsidRPr="005D5E19">
        <w:rPr>
          <w:color w:val="212121"/>
          <w:szCs w:val="28"/>
          <w:shd w:val="clear" w:color="auto" w:fill="FFFFFF"/>
        </w:rPr>
        <w:t xml:space="preserve"> </w:t>
      </w:r>
      <w:r w:rsidR="00CC4808" w:rsidRPr="005D5E19">
        <w:rPr>
          <w:rFonts w:cs="Times New Roman"/>
          <w:szCs w:val="28"/>
        </w:rPr>
        <w:t>На территории сельсовета, я считаю, созданы хорошие условия для развития спорта : имеется стадион, хоккейный корт с теплой раздевалкой, тренажерный зал, оборудовано две площадки уличными тренажерами в с. Красномыльское и одна в д. Деулина.</w:t>
      </w:r>
    </w:p>
    <w:p w:rsidR="007A2CCC" w:rsidRPr="005D5E19" w:rsidRDefault="007A2CC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eastAsia="Times New Roman" w:cs="Times New Roman"/>
          <w:szCs w:val="28"/>
          <w:lang w:eastAsia="ru-RU"/>
        </w:rPr>
        <w:t>Занимается две хоккейных команды, взрослая и детская, которые участвуют во всех соревнованиях проводимых,  как в  Шадринском районе, так и  в городе Шадринске и занимают призовые места. На нашем корте проводятся районные и городские соревнования. Также наши спортсмены участвуют в соревнованиях по футболу и взрослые и дети, волейболу, биллиарду. И вообще стараются принимать участие во всех соревнованиях, проводимых на территории района.</w:t>
      </w:r>
    </w:p>
    <w:p w:rsidR="001A2D92" w:rsidRPr="005D5E19" w:rsidRDefault="00DB19B1" w:rsidP="005D5E19">
      <w:pPr>
        <w:pStyle w:val="a3"/>
        <w:ind w:firstLine="426"/>
        <w:jc w:val="both"/>
        <w:rPr>
          <w:szCs w:val="28"/>
        </w:rPr>
      </w:pPr>
      <w:r w:rsidRPr="005D5E19">
        <w:rPr>
          <w:rFonts w:cs="Times New Roman"/>
          <w:szCs w:val="28"/>
        </w:rPr>
        <w:t xml:space="preserve">    В 2020</w:t>
      </w:r>
      <w:r w:rsidR="00677B79" w:rsidRPr="005D5E19">
        <w:rPr>
          <w:rFonts w:cs="Times New Roman"/>
          <w:szCs w:val="28"/>
        </w:rPr>
        <w:t xml:space="preserve"> году </w:t>
      </w:r>
      <w:r w:rsidR="008B332D" w:rsidRPr="005D5E19">
        <w:rPr>
          <w:rFonts w:cs="Times New Roman"/>
          <w:szCs w:val="28"/>
        </w:rPr>
        <w:t>силами и на</w:t>
      </w:r>
      <w:r w:rsidRPr="005D5E19">
        <w:rPr>
          <w:rFonts w:cs="Times New Roman"/>
          <w:szCs w:val="28"/>
        </w:rPr>
        <w:t xml:space="preserve"> средства ООО «Рассвет» завершены </w:t>
      </w:r>
      <w:r w:rsidR="008B332D" w:rsidRPr="005D5E19">
        <w:rPr>
          <w:rFonts w:cs="Times New Roman"/>
          <w:szCs w:val="28"/>
        </w:rPr>
        <w:t>работы по реконструкции и переустройству здания бывшего тракторного гаража под спортивный зал для за</w:t>
      </w:r>
      <w:r w:rsidRPr="005D5E19">
        <w:rPr>
          <w:rFonts w:cs="Times New Roman"/>
          <w:szCs w:val="28"/>
        </w:rPr>
        <w:t>нятий волейболом и баскетболом</w:t>
      </w:r>
      <w:r w:rsidR="007F5D4D" w:rsidRPr="005D5E19">
        <w:rPr>
          <w:rFonts w:cs="Times New Roman"/>
          <w:szCs w:val="28"/>
        </w:rPr>
        <w:t>,</w:t>
      </w:r>
      <w:r w:rsidRPr="005D5E19">
        <w:rPr>
          <w:rFonts w:cs="Times New Roman"/>
          <w:szCs w:val="28"/>
        </w:rPr>
        <w:t xml:space="preserve"> а так же</w:t>
      </w:r>
      <w:r w:rsidR="008B332D" w:rsidRPr="005D5E19">
        <w:rPr>
          <w:rFonts w:cs="Times New Roman"/>
          <w:szCs w:val="28"/>
        </w:rPr>
        <w:t xml:space="preserve"> ремонт фасада всего здания, где расположен, я не побоюсьсказать, наш спортивный комплекс. </w:t>
      </w:r>
      <w:r w:rsidR="008F0CF7" w:rsidRPr="005D5E19">
        <w:rPr>
          <w:rFonts w:cs="Times New Roman"/>
          <w:szCs w:val="28"/>
        </w:rPr>
        <w:t>Очередной подарок всем любителям спорта, сделало ООО «Рассвет», вложив в</w:t>
      </w:r>
      <w:r w:rsidR="00705C63" w:rsidRPr="005D5E19">
        <w:rPr>
          <w:rFonts w:cs="Times New Roman"/>
          <w:szCs w:val="28"/>
        </w:rPr>
        <w:t xml:space="preserve"> этом году в переоборудование </w:t>
      </w:r>
      <w:r w:rsidR="008F0CF7" w:rsidRPr="005D5E19">
        <w:rPr>
          <w:rFonts w:cs="Times New Roman"/>
          <w:szCs w:val="28"/>
        </w:rPr>
        <w:t xml:space="preserve">бывшего тракторного гаража </w:t>
      </w:r>
      <w:r w:rsidR="00705C63" w:rsidRPr="005D5E19">
        <w:rPr>
          <w:rFonts w:cs="Times New Roman"/>
          <w:szCs w:val="28"/>
        </w:rPr>
        <w:t>в зал для подвижных игр  4,8 млн руб.  теперь здание преобразилось не только внутри но и с наружи.  И выделили 205 тыс. руб. на  оснащение спортивным инвентарём. На эт</w:t>
      </w:r>
      <w:r w:rsidR="00990574" w:rsidRPr="005D5E19">
        <w:rPr>
          <w:rFonts w:cs="Times New Roman"/>
          <w:szCs w:val="28"/>
        </w:rPr>
        <w:t>и</w:t>
      </w:r>
      <w:r w:rsidR="00705C63" w:rsidRPr="005D5E19">
        <w:rPr>
          <w:rFonts w:cs="Times New Roman"/>
          <w:szCs w:val="28"/>
        </w:rPr>
        <w:t xml:space="preserve"> средства были приобретены три теннисных стола, баскетбо</w:t>
      </w:r>
      <w:r w:rsidR="00990574" w:rsidRPr="005D5E19">
        <w:rPr>
          <w:rFonts w:cs="Times New Roman"/>
          <w:szCs w:val="28"/>
        </w:rPr>
        <w:t>льные, вол</w:t>
      </w:r>
      <w:r w:rsidR="00705C63" w:rsidRPr="005D5E19">
        <w:rPr>
          <w:rFonts w:cs="Times New Roman"/>
          <w:szCs w:val="28"/>
        </w:rPr>
        <w:t>ейбольные футбольные</w:t>
      </w:r>
      <w:r w:rsidR="00990574" w:rsidRPr="005D5E19">
        <w:rPr>
          <w:rFonts w:cs="Times New Roman"/>
          <w:szCs w:val="28"/>
        </w:rPr>
        <w:t>, теннисные</w:t>
      </w:r>
      <w:r w:rsidR="00705C63" w:rsidRPr="005D5E19">
        <w:rPr>
          <w:rFonts w:cs="Times New Roman"/>
          <w:szCs w:val="28"/>
        </w:rPr>
        <w:t xml:space="preserve"> мячи, маты</w:t>
      </w:r>
      <w:r w:rsidR="00990574" w:rsidRPr="005D5E19">
        <w:rPr>
          <w:rFonts w:cs="Times New Roman"/>
          <w:szCs w:val="28"/>
        </w:rPr>
        <w:t xml:space="preserve">, ракетки, обручи. Также </w:t>
      </w:r>
      <w:r w:rsidR="00705C63" w:rsidRPr="005D5E19">
        <w:rPr>
          <w:rFonts w:cs="Times New Roman"/>
          <w:szCs w:val="28"/>
        </w:rPr>
        <w:t xml:space="preserve"> </w:t>
      </w:r>
      <w:r w:rsidR="008F0CF7" w:rsidRPr="005D5E19">
        <w:rPr>
          <w:szCs w:val="28"/>
        </w:rPr>
        <w:t>предприятие выделило 40 тысяч рублей</w:t>
      </w:r>
      <w:r w:rsidR="00990574" w:rsidRPr="005D5E19">
        <w:rPr>
          <w:szCs w:val="28"/>
        </w:rPr>
        <w:t xml:space="preserve"> и спонсорскую помощь 20 тыс.руб. оказал Важенин В.С. </w:t>
      </w:r>
      <w:r w:rsidR="008F0CF7" w:rsidRPr="005D5E19">
        <w:rPr>
          <w:szCs w:val="28"/>
        </w:rPr>
        <w:t xml:space="preserve"> для приобретения  профессионального сукна, которым перетянули бильярдный стол.</w:t>
      </w:r>
      <w:r w:rsidR="00990574" w:rsidRPr="005D5E19">
        <w:rPr>
          <w:szCs w:val="28"/>
        </w:rPr>
        <w:t xml:space="preserve"> </w:t>
      </w:r>
      <w:r w:rsidR="008F0CF7" w:rsidRPr="005D5E19">
        <w:rPr>
          <w:szCs w:val="28"/>
        </w:rPr>
        <w:t xml:space="preserve"> </w:t>
      </w:r>
    </w:p>
    <w:p w:rsidR="007A2CCC" w:rsidRPr="005D5E19" w:rsidRDefault="007A2CCC" w:rsidP="005D5E19">
      <w:pPr>
        <w:pStyle w:val="a3"/>
        <w:ind w:firstLine="426"/>
        <w:jc w:val="both"/>
        <w:rPr>
          <w:b/>
          <w:szCs w:val="28"/>
        </w:rPr>
      </w:pPr>
      <w:r w:rsidRPr="005D5E19">
        <w:rPr>
          <w:rStyle w:val="s3"/>
          <w:b/>
          <w:szCs w:val="28"/>
        </w:rPr>
        <w:t>Пожарный пост</w:t>
      </w:r>
    </w:p>
    <w:p w:rsidR="00C706AF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При Администрации сельсовета создан и работает муниципальный пожарный пост.</w:t>
      </w:r>
      <w:r w:rsidR="007F5D4D" w:rsidRPr="005D5E19">
        <w:rPr>
          <w:szCs w:val="28"/>
        </w:rPr>
        <w:t xml:space="preserve">  В 2020 году было совершено – 16</w:t>
      </w:r>
      <w:r w:rsidRPr="005D5E19">
        <w:rPr>
          <w:szCs w:val="28"/>
        </w:rPr>
        <w:t xml:space="preserve"> выезда на тушение пожаров</w:t>
      </w:r>
      <w:r w:rsidR="007F5D4D" w:rsidRPr="005D5E19">
        <w:rPr>
          <w:szCs w:val="28"/>
        </w:rPr>
        <w:t xml:space="preserve"> (В 2019 – 24</w:t>
      </w:r>
      <w:r w:rsidRPr="005D5E19">
        <w:rPr>
          <w:szCs w:val="28"/>
        </w:rPr>
        <w:t>).  Радиус обслужива</w:t>
      </w:r>
      <w:r w:rsidR="007F5D4D" w:rsidRPr="005D5E19">
        <w:rPr>
          <w:szCs w:val="28"/>
        </w:rPr>
        <w:t>ния 13 населенных пунктов. Из 16</w:t>
      </w:r>
      <w:r w:rsidRPr="005D5E19">
        <w:rPr>
          <w:szCs w:val="28"/>
        </w:rPr>
        <w:t xml:space="preserve"> выездов –</w:t>
      </w:r>
      <w:r w:rsidR="007F5D4D" w:rsidRPr="005D5E19">
        <w:rPr>
          <w:szCs w:val="28"/>
        </w:rPr>
        <w:t>7 выездов на территории нашего муниципального образования , 9 – других сельсоветов. 3 выезда на тушение жилых домов.</w:t>
      </w:r>
    </w:p>
    <w:p w:rsidR="00CC4808" w:rsidRPr="005D5E19" w:rsidRDefault="00C1165B" w:rsidP="005D5E19">
      <w:pPr>
        <w:pStyle w:val="a3"/>
        <w:ind w:firstLine="426"/>
        <w:jc w:val="both"/>
        <w:rPr>
          <w:rFonts w:eastAsia="Times New Roman" w:cs="Times New Roman"/>
          <w:szCs w:val="28"/>
        </w:rPr>
      </w:pPr>
      <w:r w:rsidRPr="005D5E19">
        <w:rPr>
          <w:szCs w:val="28"/>
        </w:rPr>
        <w:lastRenderedPageBreak/>
        <w:t>В целях  профилактики и предупреждения гибели людей на пожарах работниками муниципального пожарного поста проводились инструктажи населения в населенных пунктах  с вручением   памяток  по пропаганде противопожарных мероприятий.</w:t>
      </w:r>
    </w:p>
    <w:p w:rsidR="00CC4808" w:rsidRPr="005D5E19" w:rsidRDefault="00CC4808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Вопрос обеспечения пожарной безопасности и соблюдения правил пожарной безопасности является актуальным, особенно в пожароопасный, засушливый период</w:t>
      </w:r>
      <w:r w:rsidR="007F5D4D" w:rsidRPr="005D5E19">
        <w:rPr>
          <w:szCs w:val="28"/>
        </w:rPr>
        <w:t>. В связи с увеличением гибели людей на пожарах в настоящее время объявлен особый противопожарный режим</w:t>
      </w:r>
      <w:r w:rsidR="00D55C0D" w:rsidRPr="005D5E19">
        <w:rPr>
          <w:szCs w:val="28"/>
        </w:rPr>
        <w:t>.</w:t>
      </w:r>
      <w:r w:rsidR="007F5D4D" w:rsidRPr="005D5E19">
        <w:rPr>
          <w:szCs w:val="28"/>
        </w:rPr>
        <w:t xml:space="preserve"> </w:t>
      </w:r>
      <w:r w:rsidRPr="005D5E19">
        <w:rPr>
          <w:szCs w:val="28"/>
        </w:rPr>
        <w:t xml:space="preserve">Хотелось бы напомнить, что </w:t>
      </w:r>
      <w:r w:rsidR="00D55C0D" w:rsidRPr="005D5E19">
        <w:rPr>
          <w:szCs w:val="28"/>
        </w:rPr>
        <w:t>не соблюдение правил пожарной безопасности</w:t>
      </w:r>
      <w:r w:rsidRPr="005D5E19">
        <w:rPr>
          <w:szCs w:val="28"/>
        </w:rPr>
        <w:t xml:space="preserve"> является административным правонарушением и влечет наложение административного штрафа на граждан в размере от 2500 до 4500 рублей, а в условиях действия особого противопожарного режима размеры штрафов удваиваются.</w:t>
      </w:r>
    </w:p>
    <w:p w:rsidR="001A2D92" w:rsidRPr="005D5E19" w:rsidRDefault="00CC4808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Всем нам необходимо соблюдать первичные меры пожарной безопасности, а если возгорание все-таки произошло – немедленно вызвать пожарных и при возможности принять меры к тушению пожара. </w:t>
      </w:r>
      <w:r w:rsidR="00D55C0D" w:rsidRPr="005D5E19">
        <w:rPr>
          <w:szCs w:val="28"/>
        </w:rPr>
        <w:t>Я обращаюсь к вам, уважаемые депутаты, с просьбой активизировать работу  с населением на своих округах по соблюдению мер пожарной безопасности</w:t>
      </w:r>
      <w:r w:rsidRPr="005D5E19">
        <w:rPr>
          <w:szCs w:val="28"/>
        </w:rPr>
        <w:t>.</w:t>
      </w:r>
    </w:p>
    <w:p w:rsidR="001A2D92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rStyle w:val="s3"/>
          <w:b/>
          <w:szCs w:val="28"/>
        </w:rPr>
        <w:t>Фельдшерско-акушерский пункт</w:t>
      </w:r>
      <w:r w:rsidRPr="005D5E19">
        <w:rPr>
          <w:rStyle w:val="s3"/>
          <w:szCs w:val="28"/>
        </w:rPr>
        <w:t>.</w:t>
      </w:r>
      <w:r w:rsidRPr="005D5E19">
        <w:rPr>
          <w:szCs w:val="28"/>
        </w:rPr>
        <w:t xml:space="preserve"> </w:t>
      </w:r>
      <w:r w:rsidR="00D55C0D" w:rsidRPr="005D5E19">
        <w:rPr>
          <w:szCs w:val="28"/>
        </w:rPr>
        <w:t>О работе фельдшерско-акушерского пункта в 2020 году вам расскажет Хабарова М.В.</w:t>
      </w:r>
    </w:p>
    <w:p w:rsidR="007A2CCC" w:rsidRPr="005D5E19" w:rsidRDefault="007A2CCC" w:rsidP="005D5E19">
      <w:pPr>
        <w:pStyle w:val="a3"/>
        <w:ind w:firstLine="426"/>
        <w:jc w:val="both"/>
        <w:rPr>
          <w:b/>
          <w:szCs w:val="28"/>
        </w:rPr>
      </w:pPr>
      <w:r w:rsidRPr="005D5E19">
        <w:rPr>
          <w:rStyle w:val="s7"/>
          <w:b/>
          <w:szCs w:val="28"/>
        </w:rPr>
        <w:t>Хозяйствующие субъекты</w:t>
      </w:r>
    </w:p>
    <w:p w:rsidR="007A2CCC" w:rsidRPr="005D5E19" w:rsidRDefault="0095609E" w:rsidP="005D5E19">
      <w:pPr>
        <w:pStyle w:val="a3"/>
        <w:ind w:firstLine="426"/>
        <w:jc w:val="both"/>
        <w:rPr>
          <w:szCs w:val="28"/>
        </w:rPr>
      </w:pPr>
      <w:r w:rsidRPr="005D5E19">
        <w:rPr>
          <w:rFonts w:cs="Times New Roman"/>
          <w:szCs w:val="28"/>
        </w:rPr>
        <w:t xml:space="preserve">         </w:t>
      </w:r>
      <w:r w:rsidR="008F5B4C" w:rsidRPr="005D5E19">
        <w:rPr>
          <w:rFonts w:cs="Times New Roman"/>
          <w:szCs w:val="28"/>
        </w:rPr>
        <w:t>Градообразующим предприятием сельсовета является ООО «Рассвет» - одно из крупных сельхозпредприятий  не только в районе, но и в области. Вся п</w:t>
      </w:r>
      <w:r w:rsidR="00D55C0D" w:rsidRPr="005D5E19">
        <w:rPr>
          <w:rFonts w:cs="Times New Roman"/>
          <w:szCs w:val="28"/>
        </w:rPr>
        <w:t>осевная площадь, которого в 2020</w:t>
      </w:r>
      <w:r w:rsidR="008F5B4C" w:rsidRPr="005D5E19">
        <w:rPr>
          <w:rFonts w:cs="Times New Roman"/>
          <w:szCs w:val="28"/>
        </w:rPr>
        <w:t xml:space="preserve"> году составила </w:t>
      </w:r>
      <w:r w:rsidR="005E4149" w:rsidRPr="005D5E19">
        <w:rPr>
          <w:rFonts w:cs="Times New Roman"/>
          <w:szCs w:val="28"/>
        </w:rPr>
        <w:t>38,4</w:t>
      </w:r>
      <w:r w:rsidR="008F5B4C" w:rsidRPr="005D5E19">
        <w:rPr>
          <w:rFonts w:cs="Times New Roman"/>
          <w:szCs w:val="28"/>
        </w:rPr>
        <w:t xml:space="preserve"> тыс. га. </w:t>
      </w:r>
      <w:r w:rsidR="007A2CCC" w:rsidRPr="005D5E19">
        <w:rPr>
          <w:szCs w:val="28"/>
        </w:rPr>
        <w:t xml:space="preserve">Отрадно отметить, что руководство предприятия  в лице Баева Р.В. и Тулайдана Н.В., а также непосредственно Крюк Василий Николаевич, занимаются не только развитием своего предприятия  и производства, но уделяют большое внимание развитию социальной сферы сельсовета и оказывают финансовую помощь. </w:t>
      </w:r>
      <w:r w:rsidRPr="005D5E19">
        <w:rPr>
          <w:szCs w:val="28"/>
        </w:rPr>
        <w:t>Это большая редкость, чтобы предприятие столько делало и вкладывало такие средства в социальную сферу и благоустройство села. И очень хотелось бы чтобы и районная и областная власть поддерживали сельхозпредприятие и шли  им на встречу в решении важных для предприятия вопросах.</w:t>
      </w:r>
    </w:p>
    <w:p w:rsidR="001A2D92" w:rsidRPr="005D5E19" w:rsidRDefault="008F5B4C" w:rsidP="005D5E19">
      <w:pPr>
        <w:pStyle w:val="a3"/>
        <w:ind w:firstLine="426"/>
        <w:jc w:val="both"/>
        <w:rPr>
          <w:szCs w:val="28"/>
        </w:rPr>
      </w:pPr>
      <w:r w:rsidRPr="005D5E19">
        <w:rPr>
          <w:rFonts w:cs="Times New Roman"/>
          <w:szCs w:val="28"/>
        </w:rPr>
        <w:t xml:space="preserve">    Значимыми предприятиями на территории сельсовета являются кр</w:t>
      </w:r>
      <w:r w:rsidR="009A39FC" w:rsidRPr="005D5E19">
        <w:rPr>
          <w:rFonts w:cs="Times New Roman"/>
          <w:szCs w:val="28"/>
        </w:rPr>
        <w:t xml:space="preserve">естьянско-фермерские хозяйства </w:t>
      </w:r>
      <w:r w:rsidRPr="005D5E19">
        <w:rPr>
          <w:rFonts w:cs="Times New Roman"/>
          <w:szCs w:val="28"/>
        </w:rPr>
        <w:t>по выращиванию индюков, которые постоянно развиваются и созда</w:t>
      </w:r>
      <w:r w:rsidR="009A39FC" w:rsidRPr="005D5E19">
        <w:rPr>
          <w:rFonts w:cs="Times New Roman"/>
          <w:szCs w:val="28"/>
        </w:rPr>
        <w:t>ют дополнительные рабочие места,</w:t>
      </w:r>
      <w:r w:rsidRPr="005D5E19">
        <w:rPr>
          <w:rFonts w:cs="Times New Roman"/>
          <w:szCs w:val="28"/>
        </w:rPr>
        <w:t xml:space="preserve"> </w:t>
      </w:r>
      <w:r w:rsidRPr="005D5E19">
        <w:rPr>
          <w:szCs w:val="28"/>
        </w:rPr>
        <w:t>продукция их известна и за пределами области</w:t>
      </w:r>
      <w:r w:rsidR="001A2D92" w:rsidRPr="005D5E19">
        <w:rPr>
          <w:szCs w:val="28"/>
        </w:rPr>
        <w:t>.</w:t>
      </w:r>
    </w:p>
    <w:p w:rsidR="007A2CCC" w:rsidRPr="005D5E19" w:rsidRDefault="008F5B4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Имеется четыре</w:t>
      </w:r>
      <w:r w:rsidR="007A2CCC" w:rsidRPr="005D5E19">
        <w:rPr>
          <w:szCs w:val="28"/>
        </w:rPr>
        <w:t xml:space="preserve"> магазина, придорожное кафе, почта, филиал сбербанка. </w:t>
      </w:r>
    </w:p>
    <w:p w:rsidR="001A2D92" w:rsidRPr="005D5E19" w:rsidRDefault="001A2D92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        </w:t>
      </w:r>
      <w:r w:rsidR="007A2CCC" w:rsidRPr="005D5E19">
        <w:rPr>
          <w:szCs w:val="28"/>
        </w:rPr>
        <w:t xml:space="preserve">В </w:t>
      </w:r>
      <w:r w:rsidR="007A2CCC" w:rsidRPr="005D5E19">
        <w:rPr>
          <w:rStyle w:val="s1"/>
          <w:szCs w:val="28"/>
        </w:rPr>
        <w:t>личных подсобных хозяйствах</w:t>
      </w:r>
      <w:r w:rsidR="007A2CCC" w:rsidRPr="005D5E19">
        <w:rPr>
          <w:szCs w:val="28"/>
        </w:rPr>
        <w:t xml:space="preserve"> на 01.01.2019</w:t>
      </w:r>
      <w:r w:rsidR="005E4149" w:rsidRPr="005D5E19">
        <w:rPr>
          <w:szCs w:val="28"/>
        </w:rPr>
        <w:t xml:space="preserve"> года содержится 33</w:t>
      </w:r>
      <w:r w:rsidR="00EB4CB7" w:rsidRPr="005D5E19">
        <w:rPr>
          <w:szCs w:val="28"/>
        </w:rPr>
        <w:t xml:space="preserve"> го</w:t>
      </w:r>
      <w:r w:rsidR="009A39FC" w:rsidRPr="005D5E19">
        <w:rPr>
          <w:szCs w:val="28"/>
        </w:rPr>
        <w:t xml:space="preserve">лов </w:t>
      </w:r>
      <w:r w:rsidR="005E4149" w:rsidRPr="005D5E19">
        <w:rPr>
          <w:szCs w:val="28"/>
        </w:rPr>
        <w:t>КРС, в том числе 13</w:t>
      </w:r>
      <w:r w:rsidR="008F5B4C" w:rsidRPr="005D5E19">
        <w:rPr>
          <w:szCs w:val="28"/>
        </w:rPr>
        <w:t xml:space="preserve"> коров, свиней - 1</w:t>
      </w:r>
      <w:r w:rsidR="005E4149" w:rsidRPr="005D5E19">
        <w:rPr>
          <w:szCs w:val="28"/>
        </w:rPr>
        <w:t>5 голов, овец и коз – 61</w:t>
      </w:r>
      <w:r w:rsidR="00EB4CB7" w:rsidRPr="005D5E19">
        <w:rPr>
          <w:szCs w:val="28"/>
        </w:rPr>
        <w:t xml:space="preserve"> </w:t>
      </w:r>
      <w:r w:rsidR="007A2CCC" w:rsidRPr="005D5E19">
        <w:rPr>
          <w:szCs w:val="28"/>
        </w:rPr>
        <w:t>голов,</w:t>
      </w:r>
      <w:r w:rsidR="009A39FC" w:rsidRPr="005D5E19">
        <w:rPr>
          <w:szCs w:val="28"/>
        </w:rPr>
        <w:t xml:space="preserve"> </w:t>
      </w:r>
      <w:r w:rsidR="005E4149" w:rsidRPr="005D5E19">
        <w:rPr>
          <w:szCs w:val="28"/>
        </w:rPr>
        <w:t>птицы 1550</w:t>
      </w:r>
      <w:r w:rsidR="00EB4CB7" w:rsidRPr="005D5E19">
        <w:rPr>
          <w:szCs w:val="28"/>
        </w:rPr>
        <w:t xml:space="preserve"> голов</w:t>
      </w:r>
      <w:r w:rsidR="007A2CCC" w:rsidRPr="005D5E19">
        <w:rPr>
          <w:szCs w:val="28"/>
        </w:rPr>
        <w:t>,</w:t>
      </w:r>
      <w:r w:rsidR="007A2CCC" w:rsidRPr="005D5E19">
        <w:rPr>
          <w:sz w:val="22"/>
        </w:rPr>
        <w:t xml:space="preserve"> </w:t>
      </w:r>
      <w:r w:rsidR="005E4149" w:rsidRPr="005D5E19">
        <w:rPr>
          <w:szCs w:val="28"/>
        </w:rPr>
        <w:t>пчелосемей-60</w:t>
      </w:r>
      <w:r w:rsidR="007A2CCC" w:rsidRPr="005D5E19">
        <w:rPr>
          <w:szCs w:val="28"/>
        </w:rPr>
        <w:t>.</w:t>
      </w:r>
    </w:p>
    <w:p w:rsidR="001A2D92" w:rsidRPr="005D5E19" w:rsidRDefault="007A2CCC" w:rsidP="005D5E19">
      <w:pPr>
        <w:pStyle w:val="a3"/>
        <w:ind w:firstLine="426"/>
        <w:jc w:val="both"/>
        <w:rPr>
          <w:rStyle w:val="s1"/>
          <w:b/>
          <w:szCs w:val="28"/>
        </w:rPr>
      </w:pPr>
      <w:r w:rsidRPr="005D5E19">
        <w:rPr>
          <w:rStyle w:val="s1"/>
          <w:b/>
          <w:szCs w:val="28"/>
        </w:rPr>
        <w:t>ЖКХ и благоустройство МО</w:t>
      </w:r>
    </w:p>
    <w:p w:rsidR="007A2CCC" w:rsidRPr="005D5E19" w:rsidRDefault="007A2CCC" w:rsidP="005D5E19">
      <w:pPr>
        <w:pStyle w:val="p2"/>
        <w:ind w:firstLine="426"/>
        <w:jc w:val="both"/>
        <w:rPr>
          <w:szCs w:val="28"/>
        </w:rPr>
      </w:pPr>
      <w:r w:rsidRPr="005D5E19">
        <w:rPr>
          <w:szCs w:val="28"/>
        </w:rPr>
        <w:t>Одна из важных сфер жизнедеятельности нашего сельсовета – жилищно- коммунальное хозяйство.</w:t>
      </w:r>
      <w:r w:rsidR="005E4149" w:rsidRPr="005D5E19">
        <w:rPr>
          <w:szCs w:val="28"/>
        </w:rPr>
        <w:t xml:space="preserve"> </w:t>
      </w:r>
      <w:r w:rsidRPr="005D5E19">
        <w:rPr>
          <w:szCs w:val="28"/>
        </w:rPr>
        <w:t>Стабильно работает 1 газовая котельная и 1 мини котельная;</w:t>
      </w:r>
      <w:r w:rsidR="005E4149" w:rsidRPr="005D5E19">
        <w:rPr>
          <w:szCs w:val="28"/>
        </w:rPr>
        <w:t xml:space="preserve"> </w:t>
      </w:r>
      <w:r w:rsidRPr="005D5E19">
        <w:rPr>
          <w:szCs w:val="28"/>
        </w:rPr>
        <w:t>имеется центральный водопровод в с.Красномыльское и д. Деулина, в д. Тюрикова им</w:t>
      </w:r>
      <w:r w:rsidR="00165117" w:rsidRPr="005D5E19">
        <w:rPr>
          <w:szCs w:val="28"/>
        </w:rPr>
        <w:t xml:space="preserve">еется два колодца. </w:t>
      </w:r>
      <w:r w:rsidRPr="005D5E19">
        <w:rPr>
          <w:szCs w:val="28"/>
        </w:rPr>
        <w:t>Потребность жителей в питьевой воде полностью удовлетворена;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Во всех трех населенных пу</w:t>
      </w:r>
      <w:r w:rsidR="00165117" w:rsidRPr="005D5E19">
        <w:rPr>
          <w:szCs w:val="28"/>
        </w:rPr>
        <w:t>нктах сельсовета природный газ.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Обслуживанием водопровода и подачей воды населению,  вывозом ЖБО занимается МУП «Красномыльское ЖКХ». </w:t>
      </w:r>
      <w:r w:rsidR="00352510" w:rsidRPr="005D5E19">
        <w:rPr>
          <w:szCs w:val="28"/>
        </w:rPr>
        <w:t xml:space="preserve"> </w:t>
      </w:r>
      <w:r w:rsidRPr="005D5E19">
        <w:rPr>
          <w:szCs w:val="28"/>
        </w:rPr>
        <w:t>Предприятие имеет лицензию на занятие данным видом деятельности и является муниципальным. Всего</w:t>
      </w:r>
      <w:r w:rsidR="00D9400A" w:rsidRPr="005D5E19">
        <w:rPr>
          <w:szCs w:val="28"/>
        </w:rPr>
        <w:t xml:space="preserve"> абонентов 414,</w:t>
      </w:r>
      <w:r w:rsidRPr="005D5E19">
        <w:rPr>
          <w:szCs w:val="28"/>
        </w:rPr>
        <w:t xml:space="preserve"> на сегодняшний день к централ</w:t>
      </w:r>
      <w:r w:rsidR="00D9400A" w:rsidRPr="005D5E19">
        <w:rPr>
          <w:szCs w:val="28"/>
        </w:rPr>
        <w:t>ьному водопроводу подключено 302 домовладения</w:t>
      </w:r>
      <w:r w:rsidRPr="005D5E19">
        <w:rPr>
          <w:szCs w:val="28"/>
        </w:rPr>
        <w:t xml:space="preserve">. </w:t>
      </w:r>
      <w:r w:rsidR="00D9400A" w:rsidRPr="005D5E19">
        <w:rPr>
          <w:szCs w:val="28"/>
        </w:rPr>
        <w:t>За 2020</w:t>
      </w:r>
      <w:r w:rsidR="00165117" w:rsidRPr="005D5E19">
        <w:rPr>
          <w:szCs w:val="28"/>
        </w:rPr>
        <w:t xml:space="preserve"> год к центральном</w:t>
      </w:r>
      <w:r w:rsidR="00D9400A" w:rsidRPr="005D5E19">
        <w:rPr>
          <w:szCs w:val="28"/>
        </w:rPr>
        <w:t>у водопроводу было подключено 5</w:t>
      </w:r>
      <w:r w:rsidR="00165117" w:rsidRPr="005D5E19">
        <w:rPr>
          <w:szCs w:val="28"/>
        </w:rPr>
        <w:t xml:space="preserve">  частных домов.</w:t>
      </w:r>
      <w:r w:rsidR="009834D4" w:rsidRPr="005D5E19">
        <w:rPr>
          <w:szCs w:val="28"/>
        </w:rPr>
        <w:t xml:space="preserve"> П</w:t>
      </w:r>
      <w:r w:rsidRPr="005D5E19">
        <w:rPr>
          <w:szCs w:val="28"/>
        </w:rPr>
        <w:t>о прибору учета стоящему на скважине поднято воды</w:t>
      </w:r>
      <w:r w:rsidR="00165117" w:rsidRPr="005D5E19">
        <w:rPr>
          <w:szCs w:val="28"/>
        </w:rPr>
        <w:t xml:space="preserve"> </w:t>
      </w:r>
      <w:r w:rsidR="00D9400A" w:rsidRPr="005D5E19">
        <w:rPr>
          <w:szCs w:val="28"/>
        </w:rPr>
        <w:t>34806 куб.м. в 2019 году -</w:t>
      </w:r>
      <w:r w:rsidR="00165117" w:rsidRPr="005D5E19">
        <w:rPr>
          <w:szCs w:val="28"/>
        </w:rPr>
        <w:t>27320</w:t>
      </w:r>
      <w:r w:rsidR="00EB4CB7" w:rsidRPr="005D5E19">
        <w:rPr>
          <w:szCs w:val="28"/>
        </w:rPr>
        <w:t xml:space="preserve"> кубометров, </w:t>
      </w:r>
      <w:r w:rsidR="00EA1DC3" w:rsidRPr="005D5E19">
        <w:rPr>
          <w:szCs w:val="28"/>
        </w:rPr>
        <w:t xml:space="preserve">а   оплачено населением за </w:t>
      </w:r>
      <w:r w:rsidR="00D9400A" w:rsidRPr="005D5E19">
        <w:rPr>
          <w:szCs w:val="28"/>
        </w:rPr>
        <w:t xml:space="preserve">17536 куб.м. на сумму 626218 </w:t>
      </w:r>
      <w:r w:rsidR="00EA1DC3" w:rsidRPr="005D5E19">
        <w:rPr>
          <w:szCs w:val="28"/>
        </w:rPr>
        <w:t xml:space="preserve"> </w:t>
      </w:r>
      <w:r w:rsidR="00D9400A" w:rsidRPr="005D5E19">
        <w:rPr>
          <w:szCs w:val="28"/>
        </w:rPr>
        <w:t>руб., организациями  оплачено 1222 куб.м.</w:t>
      </w:r>
      <w:r w:rsidR="00717821" w:rsidRPr="005D5E19">
        <w:rPr>
          <w:szCs w:val="28"/>
        </w:rPr>
        <w:t xml:space="preserve"> на сумму 43637 руб. Всего оплачено18758 куб.м. на сумму 669856 руб. Потери составили 16048</w:t>
      </w:r>
      <w:r w:rsidR="00EA1DC3" w:rsidRPr="005D5E19">
        <w:rPr>
          <w:szCs w:val="28"/>
        </w:rPr>
        <w:t xml:space="preserve"> куб.</w:t>
      </w:r>
      <w:r w:rsidR="00D9400A" w:rsidRPr="005D5E19">
        <w:rPr>
          <w:szCs w:val="28"/>
        </w:rPr>
        <w:t xml:space="preserve">м.  воды на сумму </w:t>
      </w:r>
      <w:r w:rsidR="00717821" w:rsidRPr="005D5E19">
        <w:rPr>
          <w:szCs w:val="28"/>
        </w:rPr>
        <w:t>573 тыс.</w:t>
      </w:r>
      <w:r w:rsidRPr="005D5E19">
        <w:rPr>
          <w:szCs w:val="28"/>
        </w:rPr>
        <w:t>руб.</w:t>
      </w:r>
      <w:r w:rsidR="00EA1DC3" w:rsidRPr="005D5E19">
        <w:rPr>
          <w:szCs w:val="28"/>
        </w:rPr>
        <w:t xml:space="preserve">, конечно какая часть потерь произошла из-за аварий. Но </w:t>
      </w:r>
      <w:r w:rsidR="00D9400A" w:rsidRPr="005D5E19">
        <w:rPr>
          <w:szCs w:val="28"/>
        </w:rPr>
        <w:t xml:space="preserve">как и предыдущие годы </w:t>
      </w:r>
      <w:r w:rsidR="00EA1DC3" w:rsidRPr="005D5E19">
        <w:rPr>
          <w:szCs w:val="28"/>
        </w:rPr>
        <w:t>часть воды</w:t>
      </w:r>
      <w:r w:rsidR="009A39FC" w:rsidRPr="005D5E19">
        <w:rPr>
          <w:szCs w:val="28"/>
        </w:rPr>
        <w:t>, попросту</w:t>
      </w:r>
      <w:r w:rsidR="00EB4CB7" w:rsidRPr="005D5E19">
        <w:rPr>
          <w:szCs w:val="28"/>
        </w:rPr>
        <w:t xml:space="preserve"> сказать</w:t>
      </w:r>
      <w:r w:rsidR="009A39FC" w:rsidRPr="005D5E19">
        <w:rPr>
          <w:szCs w:val="28"/>
        </w:rPr>
        <w:t>,</w:t>
      </w:r>
      <w:r w:rsidR="00EB4CB7" w:rsidRPr="005D5E19">
        <w:rPr>
          <w:szCs w:val="28"/>
        </w:rPr>
        <w:t xml:space="preserve"> украдена, и крадем мы получается сами у себя.</w:t>
      </w:r>
      <w:r w:rsidRPr="005D5E19">
        <w:rPr>
          <w:szCs w:val="28"/>
        </w:rPr>
        <w:t xml:space="preserve"> </w:t>
      </w:r>
      <w:r w:rsidR="00D9400A" w:rsidRPr="005D5E19">
        <w:rPr>
          <w:szCs w:val="28"/>
        </w:rPr>
        <w:t xml:space="preserve">Доходы </w:t>
      </w:r>
      <w:proofErr w:type="spellStart"/>
      <w:r w:rsidR="00D9400A" w:rsidRPr="005D5E19">
        <w:rPr>
          <w:szCs w:val="28"/>
        </w:rPr>
        <w:t>МУПа</w:t>
      </w:r>
      <w:proofErr w:type="spellEnd"/>
      <w:r w:rsidR="00D9400A" w:rsidRPr="005D5E19">
        <w:rPr>
          <w:szCs w:val="28"/>
        </w:rPr>
        <w:t xml:space="preserve"> за 2020 год составили 1456,1</w:t>
      </w:r>
      <w:r w:rsidR="00EA1DC3" w:rsidRPr="005D5E19">
        <w:rPr>
          <w:szCs w:val="28"/>
        </w:rPr>
        <w:t xml:space="preserve"> тыс. руб., расх</w:t>
      </w:r>
      <w:r w:rsidR="00D9400A" w:rsidRPr="005D5E19">
        <w:rPr>
          <w:szCs w:val="28"/>
        </w:rPr>
        <w:t>оды 1447.1тыс. руб. За год устранено 6</w:t>
      </w:r>
      <w:r w:rsidRPr="005D5E19">
        <w:rPr>
          <w:szCs w:val="28"/>
        </w:rPr>
        <w:t xml:space="preserve"> авари</w:t>
      </w:r>
      <w:r w:rsidR="009A39FC" w:rsidRPr="005D5E19">
        <w:rPr>
          <w:szCs w:val="28"/>
        </w:rPr>
        <w:t xml:space="preserve">й. Долг за услуги </w:t>
      </w:r>
      <w:r w:rsidR="00D9400A" w:rsidRPr="005D5E19">
        <w:rPr>
          <w:szCs w:val="28"/>
        </w:rPr>
        <w:t>на 01.01.2021 года составил 94</w:t>
      </w:r>
      <w:r w:rsidR="00EA1DC3" w:rsidRPr="005D5E19">
        <w:rPr>
          <w:szCs w:val="28"/>
        </w:rPr>
        <w:t>4</w:t>
      </w:r>
      <w:r w:rsidR="00D9400A" w:rsidRPr="005D5E19">
        <w:rPr>
          <w:szCs w:val="28"/>
        </w:rPr>
        <w:t>00</w:t>
      </w:r>
      <w:r w:rsidRPr="005D5E19">
        <w:rPr>
          <w:szCs w:val="28"/>
        </w:rPr>
        <w:t xml:space="preserve"> руб., в том числе Шадринское РУО за вывоз ЖБО из школы</w:t>
      </w:r>
      <w:r w:rsidR="00D9400A" w:rsidRPr="005D5E19">
        <w:rPr>
          <w:szCs w:val="28"/>
        </w:rPr>
        <w:t xml:space="preserve"> 8400</w:t>
      </w:r>
      <w:r w:rsidRPr="005D5E19">
        <w:rPr>
          <w:szCs w:val="28"/>
        </w:rPr>
        <w:t xml:space="preserve"> руб.</w:t>
      </w:r>
      <w:r w:rsidR="00717821" w:rsidRPr="005D5E19">
        <w:rPr>
          <w:szCs w:val="28"/>
        </w:rPr>
        <w:t xml:space="preserve"> На 01.01.2021 год кредиторская задолженность 64400руб. Из них на заработную плату 42800 руб., за электроэнергию- 13100 руб., за газ 8500 руб.</w:t>
      </w:r>
    </w:p>
    <w:p w:rsidR="00C50C62" w:rsidRPr="005D5E19" w:rsidRDefault="00EB511A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             </w:t>
      </w:r>
      <w:r w:rsidR="007A2CCC" w:rsidRPr="005D5E19">
        <w:rPr>
          <w:szCs w:val="28"/>
        </w:rPr>
        <w:t>Собрано</w:t>
      </w:r>
      <w:r w:rsidR="00EA1DC3" w:rsidRPr="005D5E19">
        <w:rPr>
          <w:szCs w:val="28"/>
        </w:rPr>
        <w:t xml:space="preserve"> добровольных взносов на реконструкцию водопровода</w:t>
      </w:r>
      <w:r w:rsidR="00717821" w:rsidRPr="005D5E19">
        <w:rPr>
          <w:szCs w:val="28"/>
        </w:rPr>
        <w:t xml:space="preserve"> с. Красномыльское -520466 </w:t>
      </w:r>
      <w:r w:rsidR="007A2CCC" w:rsidRPr="005D5E19">
        <w:rPr>
          <w:szCs w:val="28"/>
        </w:rPr>
        <w:t xml:space="preserve"> рублей от населения</w:t>
      </w:r>
      <w:r w:rsidR="00EE1AC6" w:rsidRPr="005D5E19">
        <w:rPr>
          <w:szCs w:val="28"/>
        </w:rPr>
        <w:t>( сдано  трубы на 76000 руб.)</w:t>
      </w:r>
      <w:r w:rsidR="007A2CCC" w:rsidRPr="005D5E19">
        <w:rPr>
          <w:szCs w:val="28"/>
        </w:rPr>
        <w:t xml:space="preserve"> и</w:t>
      </w:r>
      <w:r w:rsidR="00717821" w:rsidRPr="005D5E19">
        <w:rPr>
          <w:szCs w:val="28"/>
        </w:rPr>
        <w:t xml:space="preserve"> д. </w:t>
      </w:r>
      <w:proofErr w:type="spellStart"/>
      <w:r w:rsidR="00717821" w:rsidRPr="005D5E19">
        <w:rPr>
          <w:szCs w:val="28"/>
        </w:rPr>
        <w:t>Деулина</w:t>
      </w:r>
      <w:proofErr w:type="spellEnd"/>
      <w:r w:rsidR="00717821" w:rsidRPr="005D5E19">
        <w:rPr>
          <w:szCs w:val="28"/>
        </w:rPr>
        <w:t xml:space="preserve"> – 171500 руб</w:t>
      </w:r>
      <w:r w:rsidR="007A2CCC" w:rsidRPr="005D5E19">
        <w:rPr>
          <w:szCs w:val="28"/>
        </w:rPr>
        <w:t>.</w:t>
      </w:r>
      <w:r w:rsidR="002E09CA" w:rsidRPr="005D5E19">
        <w:rPr>
          <w:szCs w:val="28"/>
        </w:rPr>
        <w:t xml:space="preserve"> Осенью </w:t>
      </w:r>
      <w:r w:rsidR="002E09CA" w:rsidRPr="005D5E19">
        <w:rPr>
          <w:szCs w:val="28"/>
        </w:rPr>
        <w:lastRenderedPageBreak/>
        <w:t xml:space="preserve">2020 года на собрании в д. </w:t>
      </w:r>
      <w:proofErr w:type="spellStart"/>
      <w:r w:rsidR="002E09CA" w:rsidRPr="005D5E19">
        <w:rPr>
          <w:szCs w:val="28"/>
        </w:rPr>
        <w:t>Деулина</w:t>
      </w:r>
      <w:proofErr w:type="spellEnd"/>
      <w:r w:rsidR="002E09CA" w:rsidRPr="005D5E19">
        <w:rPr>
          <w:szCs w:val="28"/>
        </w:rPr>
        <w:t xml:space="preserve"> было принято решение  о реконструкции  центрального водопровода и сборе денежных средств на эти цели по 5000 руб. с домовладения.</w:t>
      </w:r>
      <w:r w:rsidR="007A2CCC" w:rsidRPr="005D5E19">
        <w:rPr>
          <w:szCs w:val="28"/>
        </w:rPr>
        <w:t xml:space="preserve"> </w:t>
      </w:r>
      <w:r w:rsidR="002E09CA" w:rsidRPr="005D5E19">
        <w:rPr>
          <w:szCs w:val="28"/>
        </w:rPr>
        <w:t xml:space="preserve">Для реконструкции водопровода в д. </w:t>
      </w:r>
      <w:proofErr w:type="spellStart"/>
      <w:r w:rsidR="002E09CA" w:rsidRPr="005D5E19">
        <w:rPr>
          <w:szCs w:val="28"/>
        </w:rPr>
        <w:t>Деулина</w:t>
      </w:r>
      <w:proofErr w:type="spellEnd"/>
      <w:r w:rsidR="002E09CA" w:rsidRPr="005D5E19">
        <w:rPr>
          <w:szCs w:val="28"/>
        </w:rPr>
        <w:t xml:space="preserve"> закуплено трубы 1200 метров на сумму 134400 руб.  В наличии  сейчас  осталось 37100 руб. П</w:t>
      </w:r>
      <w:r w:rsidR="00717821" w:rsidRPr="005D5E19">
        <w:rPr>
          <w:szCs w:val="28"/>
        </w:rPr>
        <w:t>о с. Красномыльское</w:t>
      </w:r>
      <w:r w:rsidR="002E09CA" w:rsidRPr="005D5E19">
        <w:rPr>
          <w:szCs w:val="28"/>
        </w:rPr>
        <w:t xml:space="preserve"> не сдали </w:t>
      </w:r>
      <w:r w:rsidR="00717821" w:rsidRPr="005D5E19">
        <w:rPr>
          <w:szCs w:val="28"/>
        </w:rPr>
        <w:t xml:space="preserve"> 103</w:t>
      </w:r>
      <w:r w:rsidR="009A39FC" w:rsidRPr="005D5E19">
        <w:rPr>
          <w:szCs w:val="28"/>
        </w:rPr>
        <w:t xml:space="preserve"> (</w:t>
      </w:r>
      <w:r w:rsidR="00717821" w:rsidRPr="005D5E19">
        <w:rPr>
          <w:szCs w:val="28"/>
        </w:rPr>
        <w:t>114</w:t>
      </w:r>
      <w:r w:rsidR="00133859" w:rsidRPr="005D5E19">
        <w:rPr>
          <w:szCs w:val="28"/>
        </w:rPr>
        <w:t xml:space="preserve"> в прошлом году)</w:t>
      </w:r>
      <w:r w:rsidR="007A2CCC" w:rsidRPr="005D5E19">
        <w:rPr>
          <w:szCs w:val="28"/>
        </w:rPr>
        <w:t xml:space="preserve"> домовладельцев, задолженность </w:t>
      </w:r>
      <w:r w:rsidRPr="005D5E19">
        <w:rPr>
          <w:szCs w:val="28"/>
        </w:rPr>
        <w:t xml:space="preserve"> </w:t>
      </w:r>
      <w:proofErr w:type="spellStart"/>
      <w:r w:rsidRPr="005D5E19">
        <w:rPr>
          <w:szCs w:val="28"/>
        </w:rPr>
        <w:t>К</w:t>
      </w:r>
      <w:r w:rsidR="00717821" w:rsidRPr="005D5E19">
        <w:rPr>
          <w:szCs w:val="28"/>
        </w:rPr>
        <w:t>расномыльцев</w:t>
      </w:r>
      <w:proofErr w:type="spellEnd"/>
      <w:r w:rsidR="00717821" w:rsidRPr="005D5E19">
        <w:rPr>
          <w:szCs w:val="28"/>
        </w:rPr>
        <w:t xml:space="preserve"> 423639 </w:t>
      </w:r>
      <w:r w:rsidR="007A2CCC" w:rsidRPr="005D5E19">
        <w:rPr>
          <w:szCs w:val="28"/>
        </w:rPr>
        <w:t xml:space="preserve"> </w:t>
      </w:r>
      <w:proofErr w:type="spellStart"/>
      <w:r w:rsidR="007A2CCC" w:rsidRPr="005D5E19">
        <w:rPr>
          <w:szCs w:val="28"/>
        </w:rPr>
        <w:t>руб</w:t>
      </w:r>
      <w:proofErr w:type="spellEnd"/>
      <w:r w:rsidR="00717821" w:rsidRPr="005D5E19">
        <w:rPr>
          <w:szCs w:val="28"/>
        </w:rPr>
        <w:t xml:space="preserve"> (316 </w:t>
      </w:r>
      <w:proofErr w:type="spellStart"/>
      <w:r w:rsidR="00717821" w:rsidRPr="005D5E19">
        <w:rPr>
          <w:szCs w:val="28"/>
        </w:rPr>
        <w:t>тыс.руб</w:t>
      </w:r>
      <w:proofErr w:type="spellEnd"/>
      <w:r w:rsidR="00133859" w:rsidRPr="005D5E19">
        <w:rPr>
          <w:szCs w:val="28"/>
        </w:rPr>
        <w:t xml:space="preserve"> в прошлом году)</w:t>
      </w:r>
      <w:r w:rsidR="007A2CCC" w:rsidRPr="005D5E19">
        <w:rPr>
          <w:szCs w:val="28"/>
        </w:rPr>
        <w:t xml:space="preserve">. </w:t>
      </w:r>
      <w:r w:rsidR="00717821" w:rsidRPr="005D5E19">
        <w:rPr>
          <w:szCs w:val="28"/>
        </w:rPr>
        <w:t>Заменено в 2020</w:t>
      </w:r>
      <w:r w:rsidR="00C50C62" w:rsidRPr="005D5E19">
        <w:rPr>
          <w:szCs w:val="28"/>
        </w:rPr>
        <w:t xml:space="preserve"> году </w:t>
      </w:r>
      <w:r w:rsidR="00717821" w:rsidRPr="005D5E19">
        <w:rPr>
          <w:szCs w:val="28"/>
        </w:rPr>
        <w:t>1200</w:t>
      </w:r>
      <w:r w:rsidR="007A2CCC" w:rsidRPr="005D5E19">
        <w:rPr>
          <w:szCs w:val="28"/>
        </w:rPr>
        <w:t xml:space="preserve"> метров</w:t>
      </w:r>
      <w:r w:rsidR="00C50C62" w:rsidRPr="005D5E19">
        <w:rPr>
          <w:szCs w:val="28"/>
        </w:rPr>
        <w:t xml:space="preserve"> </w:t>
      </w:r>
      <w:r w:rsidR="00717821" w:rsidRPr="005D5E19">
        <w:rPr>
          <w:szCs w:val="28"/>
        </w:rPr>
        <w:t xml:space="preserve"> по ул. Набережная с. Красномыльское</w:t>
      </w:r>
      <w:r w:rsidR="00EE1AC6" w:rsidRPr="005D5E19">
        <w:rPr>
          <w:szCs w:val="28"/>
        </w:rPr>
        <w:t xml:space="preserve"> и 200 метров    вновь проложено и закольцовано  по ул. Архангельского; </w:t>
      </w:r>
      <w:r w:rsidR="007A2CCC" w:rsidRPr="005D5E19">
        <w:rPr>
          <w:szCs w:val="28"/>
        </w:rPr>
        <w:t xml:space="preserve">установлено </w:t>
      </w:r>
      <w:r w:rsidR="002E09CA" w:rsidRPr="005D5E19">
        <w:rPr>
          <w:szCs w:val="28"/>
        </w:rPr>
        <w:t xml:space="preserve">дополнительно </w:t>
      </w:r>
      <w:r w:rsidR="007A2CCC" w:rsidRPr="005D5E19">
        <w:rPr>
          <w:szCs w:val="28"/>
        </w:rPr>
        <w:t>колодцев</w:t>
      </w:r>
      <w:r w:rsidR="00C50C62" w:rsidRPr="005D5E19">
        <w:rPr>
          <w:szCs w:val="28"/>
        </w:rPr>
        <w:t xml:space="preserve"> - 2.</w:t>
      </w:r>
      <w:r w:rsidR="00352510" w:rsidRPr="005D5E19">
        <w:rPr>
          <w:szCs w:val="28"/>
        </w:rPr>
        <w:t xml:space="preserve"> </w:t>
      </w:r>
      <w:r w:rsidR="002E09CA" w:rsidRPr="005D5E19">
        <w:rPr>
          <w:szCs w:val="28"/>
        </w:rPr>
        <w:t xml:space="preserve">Большую помощь при проведении работ в </w:t>
      </w:r>
      <w:proofErr w:type="spellStart"/>
      <w:r w:rsidR="002E09CA" w:rsidRPr="005D5E19">
        <w:rPr>
          <w:szCs w:val="28"/>
        </w:rPr>
        <w:t>с.Красномыльское</w:t>
      </w:r>
      <w:proofErr w:type="spellEnd"/>
      <w:r w:rsidR="002E09CA" w:rsidRPr="005D5E19">
        <w:rPr>
          <w:szCs w:val="28"/>
        </w:rPr>
        <w:t xml:space="preserve"> оказали </w:t>
      </w:r>
      <w:r w:rsidR="003C3B89" w:rsidRPr="005D5E19">
        <w:rPr>
          <w:szCs w:val="28"/>
        </w:rPr>
        <w:t xml:space="preserve"> ООО «Рассвет» безво</w:t>
      </w:r>
      <w:r w:rsidR="009A39FC" w:rsidRPr="005D5E19">
        <w:rPr>
          <w:szCs w:val="28"/>
        </w:rPr>
        <w:t xml:space="preserve">змездно выделяли технику (экскаватор, </w:t>
      </w:r>
      <w:proofErr w:type="spellStart"/>
      <w:r w:rsidR="009A39FC" w:rsidRPr="005D5E19">
        <w:rPr>
          <w:szCs w:val="28"/>
        </w:rPr>
        <w:t>к</w:t>
      </w:r>
      <w:r w:rsidR="003C3B89" w:rsidRPr="005D5E19">
        <w:rPr>
          <w:szCs w:val="28"/>
        </w:rPr>
        <w:t>ировец</w:t>
      </w:r>
      <w:proofErr w:type="spellEnd"/>
      <w:r w:rsidR="003C3B89" w:rsidRPr="005D5E19">
        <w:rPr>
          <w:szCs w:val="28"/>
        </w:rPr>
        <w:t xml:space="preserve">, погрузчик).  </w:t>
      </w:r>
      <w:r w:rsidRPr="005D5E19">
        <w:rPr>
          <w:szCs w:val="28"/>
        </w:rPr>
        <w:t xml:space="preserve"> На что потрачены собранные денежные средства. Приобретено трубы на 295000 руб.</w:t>
      </w:r>
    </w:p>
    <w:p w:rsidR="00C50C62" w:rsidRPr="005D5E19" w:rsidRDefault="00C50C62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Кран манипулятор </w:t>
      </w:r>
      <w:r w:rsidR="00EB511A" w:rsidRPr="005D5E19">
        <w:rPr>
          <w:szCs w:val="28"/>
        </w:rPr>
        <w:t>24</w:t>
      </w:r>
      <w:r w:rsidRPr="005D5E19">
        <w:rPr>
          <w:szCs w:val="28"/>
        </w:rPr>
        <w:t>00,00 руб. (нанимался для установки колодцев)</w:t>
      </w:r>
    </w:p>
    <w:p w:rsidR="00C50C62" w:rsidRPr="005D5E19" w:rsidRDefault="00C50C62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На расходные материалы (краны, задвижки, соедини</w:t>
      </w:r>
      <w:r w:rsidR="00352510" w:rsidRPr="005D5E19">
        <w:rPr>
          <w:szCs w:val="28"/>
        </w:rPr>
        <w:t xml:space="preserve">тельные муфты и т.д.)- </w:t>
      </w:r>
      <w:r w:rsidR="00EB511A" w:rsidRPr="005D5E19">
        <w:rPr>
          <w:szCs w:val="28"/>
        </w:rPr>
        <w:t>64266</w:t>
      </w:r>
      <w:r w:rsidRPr="005D5E19">
        <w:rPr>
          <w:szCs w:val="28"/>
        </w:rPr>
        <w:t xml:space="preserve"> руб.</w:t>
      </w:r>
    </w:p>
    <w:p w:rsidR="00470198" w:rsidRPr="005D5E19" w:rsidRDefault="00EB511A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132 300</w:t>
      </w:r>
      <w:r w:rsidR="009A39FC" w:rsidRPr="005D5E19">
        <w:rPr>
          <w:szCs w:val="28"/>
        </w:rPr>
        <w:t xml:space="preserve"> рублей за </w:t>
      </w:r>
      <w:r w:rsidR="00470198" w:rsidRPr="005D5E19">
        <w:rPr>
          <w:szCs w:val="28"/>
        </w:rPr>
        <w:t>бур для прокладки трубы под дорогой</w:t>
      </w:r>
      <w:r w:rsidRPr="005D5E19">
        <w:rPr>
          <w:szCs w:val="28"/>
        </w:rPr>
        <w:t xml:space="preserve"> ив центре возле ДК, памятника.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На </w:t>
      </w:r>
      <w:proofErr w:type="spellStart"/>
      <w:r w:rsidRPr="005D5E19">
        <w:rPr>
          <w:szCs w:val="28"/>
        </w:rPr>
        <w:t>диз</w:t>
      </w:r>
      <w:proofErr w:type="spellEnd"/>
      <w:r w:rsidRPr="005D5E19">
        <w:rPr>
          <w:szCs w:val="28"/>
        </w:rPr>
        <w:t xml:space="preserve">. топливо для заправки техники – </w:t>
      </w:r>
      <w:r w:rsidR="00EB511A" w:rsidRPr="005D5E19">
        <w:rPr>
          <w:szCs w:val="28"/>
        </w:rPr>
        <w:t>56560</w:t>
      </w:r>
      <w:r w:rsidRPr="005D5E19">
        <w:rPr>
          <w:szCs w:val="28"/>
        </w:rPr>
        <w:t xml:space="preserve"> руб.</w:t>
      </w:r>
    </w:p>
    <w:p w:rsidR="003E73BF" w:rsidRPr="005D5E19" w:rsidRDefault="003E73BF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>Железобетонные кольца  и крышки для колодцев- 56600</w:t>
      </w:r>
    </w:p>
    <w:p w:rsidR="003E73BF" w:rsidRPr="005D5E19" w:rsidRDefault="003E73BF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В связи с тем что  в этом году проводилась замена водопровода в центре где много домов, и сроки поджимали т.к. надо было прокладывать асфальт нам пришлось принимать на работу дополнительных работников  расходы на </w:t>
      </w:r>
      <w:proofErr w:type="spellStart"/>
      <w:r w:rsidRPr="005D5E19">
        <w:rPr>
          <w:szCs w:val="28"/>
        </w:rPr>
        <w:t>зар</w:t>
      </w:r>
      <w:proofErr w:type="spellEnd"/>
      <w:r w:rsidRPr="005D5E19">
        <w:rPr>
          <w:szCs w:val="28"/>
        </w:rPr>
        <w:t xml:space="preserve">. плату составили </w:t>
      </w:r>
      <w:r w:rsidR="00B92E00" w:rsidRPr="005D5E19">
        <w:rPr>
          <w:szCs w:val="28"/>
        </w:rPr>
        <w:t>49523</w:t>
      </w:r>
      <w:r w:rsidRPr="005D5E19">
        <w:rPr>
          <w:szCs w:val="28"/>
        </w:rPr>
        <w:t xml:space="preserve"> руб.</w:t>
      </w:r>
      <w:r w:rsidR="00EE1AC6" w:rsidRPr="005D5E19">
        <w:rPr>
          <w:szCs w:val="28"/>
        </w:rPr>
        <w:t xml:space="preserve">  </w:t>
      </w:r>
      <w:proofErr w:type="spellStart"/>
      <w:r w:rsidR="00EE1AC6" w:rsidRPr="005D5E19">
        <w:rPr>
          <w:szCs w:val="28"/>
        </w:rPr>
        <w:t>Игото</w:t>
      </w:r>
      <w:proofErr w:type="spellEnd"/>
      <w:r w:rsidR="00EE1AC6" w:rsidRPr="005D5E19">
        <w:rPr>
          <w:szCs w:val="28"/>
        </w:rPr>
        <w:t xml:space="preserve"> затраты по </w:t>
      </w:r>
      <w:proofErr w:type="spellStart"/>
      <w:r w:rsidR="00EE1AC6" w:rsidRPr="005D5E19">
        <w:rPr>
          <w:szCs w:val="28"/>
        </w:rPr>
        <w:t>Красномыльскому</w:t>
      </w:r>
      <w:proofErr w:type="spellEnd"/>
      <w:r w:rsidR="00EE1AC6" w:rsidRPr="005D5E19">
        <w:rPr>
          <w:szCs w:val="28"/>
        </w:rPr>
        <w:t xml:space="preserve">  водопроводу  </w:t>
      </w:r>
      <w:r w:rsidR="00B92E00" w:rsidRPr="005D5E19">
        <w:rPr>
          <w:szCs w:val="28"/>
        </w:rPr>
        <w:t>656649</w:t>
      </w:r>
      <w:r w:rsidR="00EE1AC6" w:rsidRPr="005D5E19">
        <w:rPr>
          <w:szCs w:val="28"/>
        </w:rPr>
        <w:t xml:space="preserve"> руб.</w:t>
      </w:r>
      <w:r w:rsidR="00B92E00" w:rsidRPr="005D5E19">
        <w:rPr>
          <w:szCs w:val="28"/>
        </w:rPr>
        <w:t xml:space="preserve"> ( 60тыс.руб. собственные средства сельсовета)</w:t>
      </w:r>
    </w:p>
    <w:p w:rsidR="007A2CCC" w:rsidRPr="005D5E19" w:rsidRDefault="00C50C62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В настоящее время </w:t>
      </w:r>
      <w:r w:rsidR="00C706AF" w:rsidRPr="005D5E19">
        <w:rPr>
          <w:szCs w:val="28"/>
        </w:rPr>
        <w:t xml:space="preserve">имеется в наличии </w:t>
      </w:r>
      <w:r w:rsidR="005E4149" w:rsidRPr="005D5E19">
        <w:rPr>
          <w:szCs w:val="28"/>
        </w:rPr>
        <w:t>18</w:t>
      </w:r>
      <w:r w:rsidR="00C706AF" w:rsidRPr="005D5E19">
        <w:rPr>
          <w:szCs w:val="28"/>
        </w:rPr>
        <w:t>00</w:t>
      </w:r>
      <w:r w:rsidR="009A39FC" w:rsidRPr="005D5E19">
        <w:rPr>
          <w:szCs w:val="28"/>
        </w:rPr>
        <w:t xml:space="preserve"> метров </w:t>
      </w:r>
      <w:r w:rsidR="007A2CCC" w:rsidRPr="005D5E19">
        <w:rPr>
          <w:szCs w:val="28"/>
        </w:rPr>
        <w:t xml:space="preserve">трубы </w:t>
      </w:r>
      <w:r w:rsidR="005E4149" w:rsidRPr="005D5E19">
        <w:rPr>
          <w:szCs w:val="28"/>
        </w:rPr>
        <w:t xml:space="preserve"> 90</w:t>
      </w:r>
      <w:r w:rsidR="007A2CCC" w:rsidRPr="005D5E19">
        <w:rPr>
          <w:szCs w:val="28"/>
        </w:rPr>
        <w:t xml:space="preserve">, </w:t>
      </w:r>
      <w:r w:rsidR="00C706AF" w:rsidRPr="005D5E19">
        <w:rPr>
          <w:szCs w:val="28"/>
        </w:rPr>
        <w:t xml:space="preserve"> кольца- 3</w:t>
      </w:r>
      <w:r w:rsidR="007A2CCC" w:rsidRPr="005D5E19">
        <w:rPr>
          <w:szCs w:val="28"/>
        </w:rPr>
        <w:t xml:space="preserve">шт, дно – 1 </w:t>
      </w:r>
      <w:proofErr w:type="spellStart"/>
      <w:r w:rsidR="007A2CCC" w:rsidRPr="005D5E19">
        <w:rPr>
          <w:szCs w:val="28"/>
        </w:rPr>
        <w:t>шт</w:t>
      </w:r>
      <w:proofErr w:type="spellEnd"/>
      <w:r w:rsidR="007A2CCC" w:rsidRPr="005D5E19">
        <w:rPr>
          <w:szCs w:val="28"/>
        </w:rPr>
        <w:t xml:space="preserve"> </w:t>
      </w:r>
      <w:r w:rsidR="005E4149" w:rsidRPr="005D5E19">
        <w:rPr>
          <w:szCs w:val="28"/>
        </w:rPr>
        <w:t>, крышка бет. 1 шт. и 12 шт. муфты соединительные на 90трубу</w:t>
      </w:r>
      <w:r w:rsidR="007A2CCC" w:rsidRPr="005D5E19">
        <w:rPr>
          <w:szCs w:val="28"/>
        </w:rPr>
        <w:t xml:space="preserve">.  </w:t>
      </w:r>
      <w:r w:rsidR="00CD5C02" w:rsidRPr="005D5E19">
        <w:rPr>
          <w:szCs w:val="28"/>
        </w:rPr>
        <w:t xml:space="preserve">Конечно очень жаль что в 2020 году не было областью выплачены так называемые рубль на рубль. Т.е. мы не получили 491600 рублей, для нас это большие деньги. Когда принимали решение о реконструкции водопровода в с. Красномыльское сумму рассчитывали с </w:t>
      </w:r>
      <w:proofErr w:type="gramStart"/>
      <w:r w:rsidR="00CD5C02" w:rsidRPr="005D5E19">
        <w:rPr>
          <w:szCs w:val="28"/>
        </w:rPr>
        <w:t>учетом  этих</w:t>
      </w:r>
      <w:proofErr w:type="gramEnd"/>
      <w:r w:rsidR="00CD5C02" w:rsidRPr="005D5E19">
        <w:rPr>
          <w:szCs w:val="28"/>
        </w:rPr>
        <w:t xml:space="preserve"> денег.</w:t>
      </w:r>
      <w:r w:rsidR="007A2CCC" w:rsidRPr="005D5E19">
        <w:rPr>
          <w:szCs w:val="28"/>
        </w:rPr>
        <w:t xml:space="preserve"> </w:t>
      </w:r>
      <w:r w:rsidR="0096791D" w:rsidRPr="005D5E19">
        <w:rPr>
          <w:szCs w:val="28"/>
        </w:rPr>
        <w:t xml:space="preserve"> </w:t>
      </w:r>
    </w:p>
    <w:p w:rsidR="00CA00FA" w:rsidRPr="005D5E19" w:rsidRDefault="007A2CCC" w:rsidP="005D5E19">
      <w:pPr>
        <w:pStyle w:val="p2"/>
        <w:ind w:firstLine="426"/>
        <w:jc w:val="both"/>
        <w:rPr>
          <w:szCs w:val="28"/>
        </w:rPr>
      </w:pPr>
      <w:r w:rsidRPr="005D5E19">
        <w:rPr>
          <w:szCs w:val="28"/>
        </w:rPr>
        <w:t>Общая протяженность автомобильных дорог местного значения составляет 12,629 км, в том числе 3,66</w:t>
      </w:r>
      <w:r w:rsidR="00CD5C02" w:rsidRPr="005D5E19">
        <w:rPr>
          <w:szCs w:val="28"/>
        </w:rPr>
        <w:t>7 км.с твердым покрытием. В 2020</w:t>
      </w:r>
      <w:r w:rsidRPr="005D5E19">
        <w:rPr>
          <w:szCs w:val="28"/>
        </w:rPr>
        <w:t xml:space="preserve"> году было произведено</w:t>
      </w:r>
      <w:r w:rsidR="00CD5C02" w:rsidRPr="005D5E19">
        <w:rPr>
          <w:szCs w:val="28"/>
        </w:rPr>
        <w:t xml:space="preserve"> асфальтирование ул. Набережная  и пер. Советского в с. Красномыльское </w:t>
      </w:r>
      <w:r w:rsidRPr="005D5E19">
        <w:rPr>
          <w:szCs w:val="28"/>
        </w:rPr>
        <w:t xml:space="preserve">  за счет областных средств на сумму</w:t>
      </w:r>
      <w:r w:rsidR="00CD5C02" w:rsidRPr="005D5E19">
        <w:rPr>
          <w:szCs w:val="28"/>
        </w:rPr>
        <w:t xml:space="preserve"> 5291107 </w:t>
      </w:r>
      <w:proofErr w:type="spellStart"/>
      <w:r w:rsidRPr="005D5E19">
        <w:rPr>
          <w:szCs w:val="28"/>
        </w:rPr>
        <w:t>руб</w:t>
      </w:r>
      <w:proofErr w:type="spellEnd"/>
      <w:r w:rsidRPr="005D5E19">
        <w:rPr>
          <w:szCs w:val="28"/>
        </w:rPr>
        <w:t xml:space="preserve">, </w:t>
      </w:r>
      <w:r w:rsidR="00CD5C02" w:rsidRPr="005D5E19">
        <w:rPr>
          <w:szCs w:val="28"/>
        </w:rPr>
        <w:t xml:space="preserve"> За счет акцизов была заасфальтирована площадка перед Домом культуры, ямочный ремонт пер. Школьного на сумму 282477 руб. </w:t>
      </w:r>
      <w:r w:rsidR="00CA00FA" w:rsidRPr="005D5E19">
        <w:rPr>
          <w:szCs w:val="28"/>
        </w:rPr>
        <w:t xml:space="preserve">И администрация Шадринского района  помогли нам ( т.е. </w:t>
      </w:r>
      <w:proofErr w:type="spellStart"/>
      <w:r w:rsidR="00CA00FA" w:rsidRPr="005D5E19">
        <w:rPr>
          <w:szCs w:val="28"/>
        </w:rPr>
        <w:t>вылелили</w:t>
      </w:r>
      <w:proofErr w:type="spellEnd"/>
      <w:r w:rsidR="00CA00FA" w:rsidRPr="005D5E19">
        <w:rPr>
          <w:szCs w:val="28"/>
        </w:rPr>
        <w:t xml:space="preserve"> денежные средства) на ремонт площадки перед школой   150316 руб.  В мае п</w:t>
      </w:r>
      <w:r w:rsidRPr="005D5E19">
        <w:rPr>
          <w:szCs w:val="28"/>
        </w:rPr>
        <w:t xml:space="preserve">роизведено </w:t>
      </w:r>
      <w:proofErr w:type="spellStart"/>
      <w:r w:rsidRPr="005D5E19">
        <w:rPr>
          <w:szCs w:val="28"/>
        </w:rPr>
        <w:t>гре</w:t>
      </w:r>
      <w:r w:rsidR="00CA00FA" w:rsidRPr="005D5E19">
        <w:rPr>
          <w:szCs w:val="28"/>
        </w:rPr>
        <w:t>йдирование</w:t>
      </w:r>
      <w:proofErr w:type="spellEnd"/>
      <w:r w:rsidR="00CA00FA" w:rsidRPr="005D5E19">
        <w:rPr>
          <w:szCs w:val="28"/>
        </w:rPr>
        <w:t xml:space="preserve"> дорог </w:t>
      </w:r>
      <w:r w:rsidRPr="005D5E19">
        <w:rPr>
          <w:szCs w:val="28"/>
        </w:rPr>
        <w:t>.</w:t>
      </w:r>
      <w:r w:rsidR="0046640D" w:rsidRPr="005D5E19">
        <w:rPr>
          <w:szCs w:val="28"/>
        </w:rPr>
        <w:t xml:space="preserve"> </w:t>
      </w:r>
    </w:p>
    <w:p w:rsidR="007A2CCC" w:rsidRPr="005D5E19" w:rsidRDefault="007A2CCC" w:rsidP="005D5E19">
      <w:pPr>
        <w:pStyle w:val="p2"/>
        <w:ind w:firstLine="426"/>
        <w:jc w:val="both"/>
        <w:rPr>
          <w:b/>
          <w:szCs w:val="28"/>
        </w:rPr>
      </w:pPr>
      <w:r w:rsidRPr="005D5E19">
        <w:rPr>
          <w:b/>
          <w:szCs w:val="28"/>
        </w:rPr>
        <w:t>Социальная защита населения</w:t>
      </w:r>
    </w:p>
    <w:p w:rsidR="007A2CCC" w:rsidRPr="005D5E19" w:rsidRDefault="00CA00FA" w:rsidP="005D5E19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5D5E19">
        <w:rPr>
          <w:rFonts w:ascii="Times New Roman" w:hAnsi="Times New Roman"/>
          <w:sz w:val="24"/>
          <w:szCs w:val="28"/>
        </w:rPr>
        <w:t xml:space="preserve">            В 2020</w:t>
      </w:r>
      <w:r w:rsidR="007A2CCC" w:rsidRPr="005D5E19">
        <w:rPr>
          <w:rFonts w:ascii="Times New Roman" w:hAnsi="Times New Roman"/>
          <w:sz w:val="24"/>
          <w:szCs w:val="28"/>
        </w:rPr>
        <w:t xml:space="preserve"> году были заключены договора на трудоустройство безработных, на общественных работах отработало –</w:t>
      </w:r>
      <w:r w:rsidRPr="005D5E19">
        <w:rPr>
          <w:rFonts w:ascii="Times New Roman" w:hAnsi="Times New Roman"/>
          <w:sz w:val="24"/>
          <w:szCs w:val="28"/>
        </w:rPr>
        <w:t xml:space="preserve"> 3 человека</w:t>
      </w:r>
      <w:r w:rsidR="007A2CCC" w:rsidRPr="005D5E19">
        <w:rPr>
          <w:rFonts w:ascii="Times New Roman" w:hAnsi="Times New Roman"/>
          <w:sz w:val="24"/>
          <w:szCs w:val="28"/>
        </w:rPr>
        <w:t>. Оплата производилась за счет средств Администрации сельсовета и центра занятости населения.</w:t>
      </w:r>
    </w:p>
    <w:p w:rsidR="007A2CCC" w:rsidRPr="005D5E19" w:rsidRDefault="00CA00FA" w:rsidP="005D5E19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5D5E19">
        <w:rPr>
          <w:rFonts w:ascii="Times New Roman" w:hAnsi="Times New Roman"/>
          <w:sz w:val="24"/>
          <w:szCs w:val="28"/>
        </w:rPr>
        <w:t xml:space="preserve">             В 2020</w:t>
      </w:r>
      <w:r w:rsidR="007A2CCC" w:rsidRPr="005D5E19">
        <w:rPr>
          <w:rFonts w:ascii="Times New Roman" w:hAnsi="Times New Roman"/>
          <w:sz w:val="24"/>
          <w:szCs w:val="28"/>
        </w:rPr>
        <w:t xml:space="preserve"> го</w:t>
      </w:r>
      <w:r w:rsidRPr="005D5E19">
        <w:rPr>
          <w:rFonts w:ascii="Times New Roman" w:hAnsi="Times New Roman"/>
          <w:sz w:val="24"/>
          <w:szCs w:val="28"/>
        </w:rPr>
        <w:t xml:space="preserve">ду 24 </w:t>
      </w:r>
      <w:r w:rsidR="007A2CCC" w:rsidRPr="005D5E19">
        <w:rPr>
          <w:rFonts w:ascii="Times New Roman" w:hAnsi="Times New Roman"/>
          <w:sz w:val="24"/>
          <w:szCs w:val="28"/>
        </w:rPr>
        <w:t xml:space="preserve">семьи  получают субсидии на оплату коммунальных услуг. 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На территории сельсовета </w:t>
      </w:r>
      <w:r w:rsidR="00CA00FA" w:rsidRPr="005D5E19">
        <w:rPr>
          <w:szCs w:val="28"/>
        </w:rPr>
        <w:t>проживает 11</w:t>
      </w:r>
      <w:r w:rsidRPr="005D5E19">
        <w:rPr>
          <w:szCs w:val="28"/>
        </w:rPr>
        <w:t xml:space="preserve"> многодетных семей, в которых три и более детей до 18 лет.</w:t>
      </w:r>
    </w:p>
    <w:p w:rsidR="007A2CCC" w:rsidRPr="005D5E19" w:rsidRDefault="00CA00FA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Зарегистрировано 6</w:t>
      </w:r>
      <w:r w:rsidR="007A2CCC" w:rsidRPr="005D5E19">
        <w:rPr>
          <w:szCs w:val="28"/>
        </w:rPr>
        <w:t xml:space="preserve"> неблагополучных семей, т.е те кто злоупотребляет спиртными напитками, не работают</w:t>
      </w:r>
      <w:r w:rsidR="009A39FC" w:rsidRPr="005D5E19">
        <w:rPr>
          <w:szCs w:val="28"/>
        </w:rPr>
        <w:t>, ведут асоциальный образ жизни</w:t>
      </w:r>
      <w:r w:rsidR="007A2CCC" w:rsidRPr="005D5E19">
        <w:rPr>
          <w:szCs w:val="28"/>
        </w:rPr>
        <w:t>,</w:t>
      </w:r>
      <w:r w:rsidR="009A39FC" w:rsidRPr="005D5E19">
        <w:rPr>
          <w:szCs w:val="28"/>
        </w:rPr>
        <w:t xml:space="preserve"> </w:t>
      </w:r>
      <w:r w:rsidR="006A71B4" w:rsidRPr="005D5E19">
        <w:rPr>
          <w:szCs w:val="28"/>
        </w:rPr>
        <w:t xml:space="preserve">также </w:t>
      </w:r>
      <w:r w:rsidR="007A2CCC" w:rsidRPr="005D5E19">
        <w:rPr>
          <w:szCs w:val="28"/>
        </w:rPr>
        <w:t>3 неблагополучные семьи, в которых имеются несовершеннолетние дети.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</w:p>
    <w:p w:rsidR="007A2CCC" w:rsidRPr="005D5E19" w:rsidRDefault="007A2CCC" w:rsidP="005D5E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5D5E19">
        <w:rPr>
          <w:rStyle w:val="s2"/>
          <w:rFonts w:ascii="Times New Roman" w:hAnsi="Times New Roman"/>
          <w:sz w:val="24"/>
          <w:szCs w:val="28"/>
        </w:rPr>
        <w:t>Одним  из</w:t>
      </w:r>
      <w:proofErr w:type="gramEnd"/>
      <w:r w:rsidR="00974C79">
        <w:rPr>
          <w:rStyle w:val="s2"/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Pr="005D5E19">
        <w:rPr>
          <w:rStyle w:val="s2"/>
          <w:rFonts w:ascii="Times New Roman" w:hAnsi="Times New Roman"/>
          <w:sz w:val="24"/>
          <w:szCs w:val="28"/>
        </w:rPr>
        <w:t xml:space="preserve">самых актуальных вопросов в работе Красномыльского сельсовета был и остается </w:t>
      </w:r>
      <w:r w:rsidRPr="005D5E19">
        <w:rPr>
          <w:rStyle w:val="s2"/>
          <w:rFonts w:ascii="Times New Roman" w:hAnsi="Times New Roman"/>
          <w:b/>
          <w:sz w:val="24"/>
          <w:szCs w:val="28"/>
        </w:rPr>
        <w:t>санитарная очистка и благоустройство</w:t>
      </w:r>
      <w:r w:rsidRPr="005D5E19">
        <w:rPr>
          <w:rStyle w:val="s2"/>
          <w:rFonts w:ascii="Times New Roman" w:hAnsi="Times New Roman"/>
          <w:sz w:val="24"/>
          <w:szCs w:val="28"/>
        </w:rPr>
        <w:t xml:space="preserve"> населенных пунктов муниципального образования. </w:t>
      </w:r>
    </w:p>
    <w:p w:rsidR="00621A47" w:rsidRPr="005D5E19" w:rsidRDefault="007A2CCC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Работа в этом направлении ведется. Ежегодно в апреле-мае объявляется </w:t>
      </w:r>
      <w:r w:rsidR="006A71B4" w:rsidRPr="005D5E19">
        <w:rPr>
          <w:szCs w:val="28"/>
        </w:rPr>
        <w:t xml:space="preserve">месячник по санитарной очистке </w:t>
      </w:r>
      <w:r w:rsidRPr="005D5E19">
        <w:rPr>
          <w:szCs w:val="28"/>
        </w:rPr>
        <w:t>и благоустройству населенных пунктов сельсовета.</w:t>
      </w:r>
      <w:r w:rsidR="006A71B4" w:rsidRPr="005D5E19">
        <w:rPr>
          <w:szCs w:val="28"/>
        </w:rPr>
        <w:t xml:space="preserve"> В </w:t>
      </w:r>
      <w:r w:rsidRPr="005D5E19">
        <w:rPr>
          <w:szCs w:val="28"/>
        </w:rPr>
        <w:t>летний период  производим скашивание травы, для этих целей в сельсовете имеется две газонокосилки. В зимний период очистку улиц от снега  осуществляет МУП.</w:t>
      </w:r>
      <w:r w:rsidR="00CA00FA" w:rsidRPr="005D5E19">
        <w:rPr>
          <w:szCs w:val="28"/>
        </w:rPr>
        <w:t xml:space="preserve"> </w:t>
      </w:r>
      <w:r w:rsidR="006A71B4" w:rsidRPr="005D5E19">
        <w:rPr>
          <w:szCs w:val="28"/>
        </w:rPr>
        <w:t xml:space="preserve">На подъезде </w:t>
      </w:r>
      <w:r w:rsidR="00621A47" w:rsidRPr="005D5E19">
        <w:rPr>
          <w:szCs w:val="28"/>
        </w:rPr>
        <w:t>к</w:t>
      </w:r>
      <w:r w:rsidR="006A71B4" w:rsidRPr="005D5E19">
        <w:rPr>
          <w:szCs w:val="28"/>
        </w:rPr>
        <w:t xml:space="preserve"> </w:t>
      </w:r>
      <w:proofErr w:type="spellStart"/>
      <w:r w:rsidR="00621A47" w:rsidRPr="005D5E19">
        <w:rPr>
          <w:szCs w:val="28"/>
        </w:rPr>
        <w:t>Красномыльскому</w:t>
      </w:r>
      <w:proofErr w:type="spellEnd"/>
      <w:r w:rsidR="00621A47" w:rsidRPr="005D5E19">
        <w:rPr>
          <w:szCs w:val="28"/>
        </w:rPr>
        <w:t xml:space="preserve">   вдоль трассы  </w:t>
      </w:r>
      <w:r w:rsidR="00CA00FA" w:rsidRPr="005D5E19">
        <w:rPr>
          <w:szCs w:val="28"/>
        </w:rPr>
        <w:t xml:space="preserve"> в 2019 </w:t>
      </w:r>
      <w:r w:rsidR="00621A47" w:rsidRPr="005D5E19">
        <w:rPr>
          <w:szCs w:val="28"/>
        </w:rPr>
        <w:t xml:space="preserve"> в честь юбилея села</w:t>
      </w:r>
      <w:r w:rsidR="00CA00FA" w:rsidRPr="005D5E19">
        <w:rPr>
          <w:szCs w:val="28"/>
        </w:rPr>
        <w:t xml:space="preserve"> была </w:t>
      </w:r>
      <w:r w:rsidR="00621A47" w:rsidRPr="005D5E19">
        <w:rPr>
          <w:szCs w:val="28"/>
        </w:rPr>
        <w:t xml:space="preserve"> посажена аллея из 1000 сосенок</w:t>
      </w:r>
      <w:r w:rsidR="006A71B4" w:rsidRPr="005D5E19">
        <w:rPr>
          <w:szCs w:val="28"/>
        </w:rPr>
        <w:t>.</w:t>
      </w:r>
      <w:r w:rsidR="00CA00FA" w:rsidRPr="005D5E19">
        <w:rPr>
          <w:szCs w:val="28"/>
        </w:rPr>
        <w:t xml:space="preserve"> Между с. Красномыльское и д. </w:t>
      </w:r>
      <w:proofErr w:type="spellStart"/>
      <w:r w:rsidR="00CA00FA" w:rsidRPr="005D5E19">
        <w:rPr>
          <w:szCs w:val="28"/>
        </w:rPr>
        <w:t>Деулина</w:t>
      </w:r>
      <w:proofErr w:type="spellEnd"/>
      <w:r w:rsidR="00CA00FA" w:rsidRPr="005D5E19">
        <w:rPr>
          <w:szCs w:val="28"/>
        </w:rPr>
        <w:t xml:space="preserve"> .</w:t>
      </w:r>
      <w:r w:rsidR="00621A47" w:rsidRPr="005D5E19">
        <w:rPr>
          <w:szCs w:val="28"/>
        </w:rPr>
        <w:t xml:space="preserve"> </w:t>
      </w:r>
      <w:r w:rsidR="00CA00FA" w:rsidRPr="005D5E19">
        <w:rPr>
          <w:szCs w:val="28"/>
        </w:rPr>
        <w:t xml:space="preserve"> В 2020 году   в честь 75- </w:t>
      </w:r>
      <w:proofErr w:type="spellStart"/>
      <w:r w:rsidR="00CA00FA" w:rsidRPr="005D5E19">
        <w:rPr>
          <w:szCs w:val="28"/>
        </w:rPr>
        <w:t>летия</w:t>
      </w:r>
      <w:proofErr w:type="spellEnd"/>
      <w:r w:rsidR="00CA00FA" w:rsidRPr="005D5E19">
        <w:rPr>
          <w:szCs w:val="28"/>
        </w:rPr>
        <w:t xml:space="preserve">  Победы в ВОВ было посажено более 3000 сосенок  в </w:t>
      </w:r>
      <w:proofErr w:type="spellStart"/>
      <w:r w:rsidR="00CA00FA" w:rsidRPr="005D5E19">
        <w:rPr>
          <w:szCs w:val="28"/>
        </w:rPr>
        <w:t>доль</w:t>
      </w:r>
      <w:proofErr w:type="spellEnd"/>
      <w:r w:rsidR="00CA00FA" w:rsidRPr="005D5E19">
        <w:rPr>
          <w:szCs w:val="28"/>
        </w:rPr>
        <w:t xml:space="preserve"> трассы от д. </w:t>
      </w:r>
      <w:proofErr w:type="spellStart"/>
      <w:r w:rsidR="00CA00FA" w:rsidRPr="005D5E19">
        <w:rPr>
          <w:szCs w:val="28"/>
        </w:rPr>
        <w:t>Деулина</w:t>
      </w:r>
      <w:proofErr w:type="spellEnd"/>
      <w:r w:rsidR="00CA00FA" w:rsidRPr="005D5E19">
        <w:rPr>
          <w:szCs w:val="28"/>
        </w:rPr>
        <w:t xml:space="preserve"> до д. </w:t>
      </w:r>
      <w:proofErr w:type="spellStart"/>
      <w:r w:rsidR="00CA00FA" w:rsidRPr="005D5E19">
        <w:rPr>
          <w:szCs w:val="28"/>
        </w:rPr>
        <w:t>Тюрикова</w:t>
      </w:r>
      <w:proofErr w:type="spellEnd"/>
      <w:r w:rsidR="00CA00FA" w:rsidRPr="005D5E19">
        <w:rPr>
          <w:szCs w:val="28"/>
        </w:rPr>
        <w:t xml:space="preserve">. </w:t>
      </w:r>
      <w:r w:rsidR="00621A47" w:rsidRPr="005D5E19">
        <w:rPr>
          <w:szCs w:val="28"/>
        </w:rPr>
        <w:t xml:space="preserve">Активное участие в посадке </w:t>
      </w:r>
      <w:r w:rsidR="00CA00FA" w:rsidRPr="005D5E19">
        <w:rPr>
          <w:szCs w:val="28"/>
        </w:rPr>
        <w:t xml:space="preserve">как всегда </w:t>
      </w:r>
      <w:r w:rsidR="00621A47" w:rsidRPr="005D5E19">
        <w:rPr>
          <w:szCs w:val="28"/>
        </w:rPr>
        <w:t>принимали ветераны</w:t>
      </w:r>
      <w:r w:rsidR="00495381" w:rsidRPr="005D5E19">
        <w:rPr>
          <w:szCs w:val="28"/>
        </w:rPr>
        <w:t>, а также члены «Боевого братства» с. Красномыльское</w:t>
      </w:r>
      <w:r w:rsidR="00621A47" w:rsidRPr="005D5E19">
        <w:rPr>
          <w:szCs w:val="28"/>
        </w:rPr>
        <w:t>.</w:t>
      </w:r>
      <w:r w:rsidR="006A71B4" w:rsidRPr="005D5E19">
        <w:rPr>
          <w:szCs w:val="28"/>
        </w:rPr>
        <w:t xml:space="preserve"> А саженцами обеспечил Хабаров В.П.</w:t>
      </w:r>
      <w:r w:rsidR="00621A47" w:rsidRPr="005D5E19">
        <w:rPr>
          <w:szCs w:val="28"/>
        </w:rPr>
        <w:t xml:space="preserve"> </w:t>
      </w:r>
    </w:p>
    <w:p w:rsidR="00621A47" w:rsidRPr="005D5E19" w:rsidRDefault="00495381" w:rsidP="005D5E19">
      <w:pPr>
        <w:pStyle w:val="p1"/>
        <w:ind w:firstLine="426"/>
        <w:jc w:val="both"/>
        <w:rPr>
          <w:szCs w:val="28"/>
        </w:rPr>
      </w:pPr>
      <w:r w:rsidRPr="005D5E19">
        <w:rPr>
          <w:szCs w:val="28"/>
        </w:rPr>
        <w:lastRenderedPageBreak/>
        <w:t>В</w:t>
      </w:r>
      <w:r w:rsidR="00621A47" w:rsidRPr="005D5E19">
        <w:rPr>
          <w:szCs w:val="28"/>
        </w:rPr>
        <w:t xml:space="preserve"> д. </w:t>
      </w:r>
      <w:proofErr w:type="spellStart"/>
      <w:r w:rsidR="00621A47" w:rsidRPr="005D5E19">
        <w:rPr>
          <w:szCs w:val="28"/>
        </w:rPr>
        <w:t>Тюрикова</w:t>
      </w:r>
      <w:proofErr w:type="spellEnd"/>
      <w:r w:rsidR="006A71B4" w:rsidRPr="005D5E19">
        <w:rPr>
          <w:szCs w:val="28"/>
        </w:rPr>
        <w:t xml:space="preserve"> </w:t>
      </w:r>
      <w:r w:rsidRPr="005D5E19">
        <w:rPr>
          <w:szCs w:val="28"/>
        </w:rPr>
        <w:t xml:space="preserve"> оборудована детская площадка</w:t>
      </w:r>
      <w:r w:rsidR="00621A47" w:rsidRPr="005D5E19">
        <w:rPr>
          <w:szCs w:val="28"/>
        </w:rPr>
        <w:t xml:space="preserve">. </w:t>
      </w:r>
    </w:p>
    <w:p w:rsidR="00086473" w:rsidRPr="005D5E19" w:rsidRDefault="00086473" w:rsidP="005D5E19">
      <w:pPr>
        <w:pStyle w:val="a3"/>
        <w:ind w:firstLine="426"/>
        <w:jc w:val="both"/>
        <w:rPr>
          <w:sz w:val="22"/>
        </w:rPr>
      </w:pPr>
      <w:r w:rsidRPr="005D5E19">
        <w:t>С 1 января 2020 года Курганская область согласно Федеральному закону «Об отходах производства и потребления» перешла на новую схему сбора и вывоза ТКО,</w:t>
      </w:r>
      <w:r w:rsidRPr="005D5E19">
        <w:rPr>
          <w:szCs w:val="28"/>
        </w:rPr>
        <w:t>услуги по сбору и вывозу твердых коммунальных отходов осуществляет региональный оператор ООО «Чистый город».</w:t>
      </w:r>
    </w:p>
    <w:p w:rsidR="00086473" w:rsidRPr="005D5E19" w:rsidRDefault="00086473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sz w:val="22"/>
        </w:rPr>
        <w:t> </w:t>
      </w:r>
      <w:r w:rsidRPr="005D5E19">
        <w:rPr>
          <w:szCs w:val="28"/>
        </w:rPr>
        <w:t xml:space="preserve">Согласно утвержденному тарифу Региональной службой по тарифам Курганской области и норматива накопления ТКО исчисляется ежемесячная </w:t>
      </w:r>
      <w:r w:rsidRPr="005D5E19">
        <w:rPr>
          <w:rFonts w:cs="Times New Roman"/>
          <w:szCs w:val="28"/>
        </w:rPr>
        <w:t>плата за коммунальную услугу по количеству зарегистрированных человек:</w:t>
      </w:r>
    </w:p>
    <w:p w:rsidR="00086473" w:rsidRPr="005D5E19" w:rsidRDefault="00086473" w:rsidP="005D5E19">
      <w:pPr>
        <w:pStyle w:val="a3"/>
        <w:ind w:firstLine="426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5D5E19">
        <w:rPr>
          <w:rFonts w:eastAsia="Times New Roman" w:cs="Times New Roman"/>
          <w:color w:val="22252D"/>
          <w:szCs w:val="28"/>
          <w:lang w:eastAsia="ru-RU"/>
        </w:rPr>
        <w:t>79,58 руб./чел.;</w:t>
      </w:r>
      <w:r w:rsidR="00565C6C" w:rsidRPr="005D5E19">
        <w:rPr>
          <w:rFonts w:eastAsia="Times New Roman" w:cs="Times New Roman"/>
          <w:color w:val="22252D"/>
          <w:szCs w:val="28"/>
          <w:lang w:eastAsia="ru-RU"/>
        </w:rPr>
        <w:t xml:space="preserve"> Администрация сельсовета до начала работы единого оператора дважды предоставляла списки по домовладениям и количестве зарегистрированных в них граждан, составленных на основании </w:t>
      </w:r>
      <w:proofErr w:type="spellStart"/>
      <w:r w:rsidR="00565C6C" w:rsidRPr="005D5E19">
        <w:rPr>
          <w:rFonts w:eastAsia="Times New Roman" w:cs="Times New Roman"/>
          <w:color w:val="22252D"/>
          <w:szCs w:val="28"/>
          <w:lang w:eastAsia="ru-RU"/>
        </w:rPr>
        <w:t>похозяйственных</w:t>
      </w:r>
      <w:proofErr w:type="spellEnd"/>
      <w:r w:rsidR="00565C6C" w:rsidRPr="005D5E19">
        <w:rPr>
          <w:rFonts w:eastAsia="Times New Roman" w:cs="Times New Roman"/>
          <w:color w:val="22252D"/>
          <w:szCs w:val="28"/>
          <w:lang w:eastAsia="ru-RU"/>
        </w:rPr>
        <w:t xml:space="preserve"> книг.  И в течении 2020 года мы неоднократно эти списки корректировали и предоставляли в ООО «Чистый город». Но обращений по начислениям за вывоз мусора очень много было в 2020 году.  В большинстве случаев не соответствует состав семьи действительности. </w:t>
      </w:r>
      <w:r w:rsidRPr="005D5E19">
        <w:rPr>
          <w:rFonts w:eastAsia="Times New Roman" w:cs="Times New Roman"/>
          <w:color w:val="22252D"/>
          <w:szCs w:val="28"/>
          <w:lang w:eastAsia="ru-RU"/>
        </w:rPr>
        <w:t>Для изменения состава семьи нужно написать заявление и приложить копию домовой к</w:t>
      </w:r>
      <w:r w:rsidR="00565C6C" w:rsidRPr="005D5E19">
        <w:rPr>
          <w:rFonts w:eastAsia="Times New Roman" w:cs="Times New Roman"/>
          <w:color w:val="22252D"/>
          <w:szCs w:val="28"/>
          <w:lang w:eastAsia="ru-RU"/>
        </w:rPr>
        <w:t>ниги или декларационную справку.</w:t>
      </w:r>
      <w:r w:rsidRPr="005D5E19">
        <w:rPr>
          <w:rFonts w:eastAsia="Times New Roman" w:cs="Times New Roman"/>
          <w:color w:val="22252D"/>
          <w:szCs w:val="28"/>
          <w:lang w:eastAsia="ru-RU"/>
        </w:rPr>
        <w:t xml:space="preserve"> 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</w:p>
    <w:p w:rsidR="009834D4" w:rsidRPr="005D5E19" w:rsidRDefault="00565C6C" w:rsidP="005D5E19">
      <w:pPr>
        <w:pStyle w:val="a3"/>
        <w:ind w:firstLine="426"/>
        <w:jc w:val="both"/>
        <w:rPr>
          <w:szCs w:val="28"/>
        </w:rPr>
      </w:pPr>
      <w:r w:rsidRPr="005D5E19">
        <w:rPr>
          <w:rFonts w:cs="Times New Roman"/>
          <w:szCs w:val="28"/>
        </w:rPr>
        <w:t xml:space="preserve">     В 2020</w:t>
      </w:r>
      <w:r w:rsidR="007A2CCC" w:rsidRPr="005D5E19">
        <w:rPr>
          <w:rFonts w:cs="Times New Roman"/>
          <w:szCs w:val="28"/>
        </w:rPr>
        <w:t xml:space="preserve"> году было собрано взносов на благоустройство населенных пунктов </w:t>
      </w:r>
      <w:r w:rsidR="009E72F3" w:rsidRPr="005D5E19">
        <w:rPr>
          <w:rFonts w:cs="Times New Roman"/>
          <w:szCs w:val="28"/>
        </w:rPr>
        <w:t>699</w:t>
      </w:r>
      <w:r w:rsidR="00046132" w:rsidRPr="005D5E19">
        <w:rPr>
          <w:rFonts w:cs="Times New Roman"/>
          <w:szCs w:val="28"/>
        </w:rPr>
        <w:t>00</w:t>
      </w:r>
      <w:r w:rsidR="007A2CCC" w:rsidRPr="005D5E19">
        <w:rPr>
          <w:rFonts w:cs="Times New Roman"/>
          <w:szCs w:val="28"/>
        </w:rPr>
        <w:t xml:space="preserve"> руб. </w:t>
      </w:r>
      <w:proofErr w:type="spellStart"/>
      <w:r w:rsidR="009E72F3" w:rsidRPr="005D5E19">
        <w:rPr>
          <w:szCs w:val="28"/>
        </w:rPr>
        <w:t>Красномылское</w:t>
      </w:r>
      <w:proofErr w:type="spellEnd"/>
      <w:r w:rsidR="009E72F3" w:rsidRPr="005D5E19">
        <w:rPr>
          <w:szCs w:val="28"/>
        </w:rPr>
        <w:t xml:space="preserve"> 58800 руб., </w:t>
      </w:r>
      <w:proofErr w:type="spellStart"/>
      <w:r w:rsidR="009E72F3" w:rsidRPr="005D5E19">
        <w:rPr>
          <w:szCs w:val="28"/>
        </w:rPr>
        <w:t>Деулина</w:t>
      </w:r>
      <w:proofErr w:type="spellEnd"/>
      <w:r w:rsidR="009E72F3" w:rsidRPr="005D5E19">
        <w:rPr>
          <w:szCs w:val="28"/>
        </w:rPr>
        <w:t xml:space="preserve">- 5700, </w:t>
      </w:r>
      <w:proofErr w:type="spellStart"/>
      <w:r w:rsidR="009E72F3" w:rsidRPr="005D5E19">
        <w:rPr>
          <w:szCs w:val="28"/>
        </w:rPr>
        <w:t>Тюрикова</w:t>
      </w:r>
      <w:proofErr w:type="spellEnd"/>
      <w:r w:rsidR="009E72F3" w:rsidRPr="005D5E19">
        <w:rPr>
          <w:szCs w:val="28"/>
        </w:rPr>
        <w:t>- 5400.</w:t>
      </w:r>
      <w:r w:rsidR="009E72F3" w:rsidRPr="005D5E19">
        <w:rPr>
          <w:rFonts w:cs="Times New Roman"/>
          <w:szCs w:val="28"/>
        </w:rPr>
        <w:t xml:space="preserve">  </w:t>
      </w:r>
      <w:r w:rsidR="00092584" w:rsidRPr="005D5E19">
        <w:rPr>
          <w:szCs w:val="28"/>
        </w:rPr>
        <w:t xml:space="preserve">Не сдали </w:t>
      </w:r>
      <w:r w:rsidR="009E72F3" w:rsidRPr="005D5E19">
        <w:rPr>
          <w:szCs w:val="28"/>
        </w:rPr>
        <w:t>148</w:t>
      </w:r>
      <w:r w:rsidR="00092584" w:rsidRPr="005D5E19">
        <w:rPr>
          <w:szCs w:val="28"/>
        </w:rPr>
        <w:t xml:space="preserve"> домовладельцев</w:t>
      </w:r>
      <w:r w:rsidR="009E72F3" w:rsidRPr="005D5E19">
        <w:rPr>
          <w:szCs w:val="28"/>
        </w:rPr>
        <w:t xml:space="preserve"> (</w:t>
      </w:r>
      <w:proofErr w:type="spellStart"/>
      <w:r w:rsidR="009E72F3" w:rsidRPr="005D5E19">
        <w:rPr>
          <w:szCs w:val="28"/>
        </w:rPr>
        <w:t>Красномылское</w:t>
      </w:r>
      <w:proofErr w:type="spellEnd"/>
      <w:r w:rsidR="009E72F3" w:rsidRPr="005D5E19">
        <w:rPr>
          <w:szCs w:val="28"/>
        </w:rPr>
        <w:t xml:space="preserve"> 88. (30%), </w:t>
      </w:r>
      <w:proofErr w:type="spellStart"/>
      <w:r w:rsidR="009E72F3" w:rsidRPr="005D5E19">
        <w:rPr>
          <w:szCs w:val="28"/>
        </w:rPr>
        <w:t>Деулина</w:t>
      </w:r>
      <w:proofErr w:type="spellEnd"/>
      <w:r w:rsidR="009E72F3" w:rsidRPr="005D5E19">
        <w:rPr>
          <w:szCs w:val="28"/>
        </w:rPr>
        <w:t xml:space="preserve">- 32 (72,7%), </w:t>
      </w:r>
      <w:proofErr w:type="spellStart"/>
      <w:r w:rsidR="009E72F3" w:rsidRPr="005D5E19">
        <w:rPr>
          <w:szCs w:val="28"/>
        </w:rPr>
        <w:t>Тюрикова</w:t>
      </w:r>
      <w:proofErr w:type="spellEnd"/>
      <w:r w:rsidR="009E72F3" w:rsidRPr="005D5E19">
        <w:rPr>
          <w:szCs w:val="28"/>
        </w:rPr>
        <w:t>- 28(62,2%))</w:t>
      </w:r>
      <w:r w:rsidR="00092584" w:rsidRPr="005D5E19">
        <w:rPr>
          <w:szCs w:val="28"/>
        </w:rPr>
        <w:t xml:space="preserve"> </w:t>
      </w:r>
      <w:r w:rsidR="009E72F3" w:rsidRPr="005D5E19">
        <w:rPr>
          <w:szCs w:val="28"/>
        </w:rPr>
        <w:t>сумма задолженности</w:t>
      </w:r>
      <w:r w:rsidR="00092584" w:rsidRPr="005D5E19">
        <w:rPr>
          <w:szCs w:val="28"/>
        </w:rPr>
        <w:t xml:space="preserve"> </w:t>
      </w:r>
      <w:r w:rsidR="009E72F3" w:rsidRPr="005D5E19">
        <w:rPr>
          <w:szCs w:val="28"/>
        </w:rPr>
        <w:t>49</w:t>
      </w:r>
      <w:r w:rsidR="00046132" w:rsidRPr="005D5E19">
        <w:rPr>
          <w:szCs w:val="28"/>
        </w:rPr>
        <w:t xml:space="preserve">200 </w:t>
      </w:r>
      <w:r w:rsidR="00092584" w:rsidRPr="005D5E19">
        <w:rPr>
          <w:szCs w:val="28"/>
        </w:rPr>
        <w:t xml:space="preserve">тыс. руб. </w:t>
      </w:r>
      <w:r w:rsidR="003C3B89" w:rsidRPr="005D5E19">
        <w:rPr>
          <w:szCs w:val="28"/>
        </w:rPr>
        <w:t xml:space="preserve">По </w:t>
      </w:r>
      <w:proofErr w:type="spellStart"/>
      <w:r w:rsidR="003C3B89" w:rsidRPr="005D5E19">
        <w:rPr>
          <w:szCs w:val="28"/>
        </w:rPr>
        <w:t>К</w:t>
      </w:r>
      <w:r w:rsidR="009E72F3" w:rsidRPr="005D5E19">
        <w:rPr>
          <w:szCs w:val="28"/>
        </w:rPr>
        <w:t>расномылскому</w:t>
      </w:r>
      <w:proofErr w:type="spellEnd"/>
      <w:r w:rsidR="009E72F3" w:rsidRPr="005D5E19">
        <w:rPr>
          <w:szCs w:val="28"/>
        </w:rPr>
        <w:t xml:space="preserve"> задолженность 24450 руб., </w:t>
      </w:r>
      <w:proofErr w:type="spellStart"/>
      <w:r w:rsidR="009E72F3" w:rsidRPr="005D5E19">
        <w:rPr>
          <w:szCs w:val="28"/>
        </w:rPr>
        <w:t>Деулина</w:t>
      </w:r>
      <w:proofErr w:type="spellEnd"/>
      <w:r w:rsidR="009E72F3" w:rsidRPr="005D5E19">
        <w:rPr>
          <w:szCs w:val="28"/>
        </w:rPr>
        <w:t xml:space="preserve">- 13800, </w:t>
      </w:r>
      <w:proofErr w:type="spellStart"/>
      <w:r w:rsidR="009E72F3" w:rsidRPr="005D5E19">
        <w:rPr>
          <w:szCs w:val="28"/>
        </w:rPr>
        <w:t>Тюрикова</w:t>
      </w:r>
      <w:proofErr w:type="spellEnd"/>
      <w:r w:rsidR="009E72F3" w:rsidRPr="005D5E19">
        <w:rPr>
          <w:szCs w:val="28"/>
        </w:rPr>
        <w:t>- 10950</w:t>
      </w:r>
      <w:r w:rsidR="003C3B89" w:rsidRPr="005D5E19">
        <w:rPr>
          <w:szCs w:val="28"/>
        </w:rPr>
        <w:t>.</w:t>
      </w:r>
      <w:r w:rsidR="007A2CCC" w:rsidRPr="005D5E19">
        <w:rPr>
          <w:rFonts w:cs="Times New Roman"/>
          <w:szCs w:val="28"/>
        </w:rPr>
        <w:t xml:space="preserve">  Эти средства идут на очистку улиц от снега, уличное освещение, благоуст</w:t>
      </w:r>
      <w:r w:rsidR="00F72F6E" w:rsidRPr="005D5E19">
        <w:rPr>
          <w:rFonts w:cs="Times New Roman"/>
          <w:szCs w:val="28"/>
        </w:rPr>
        <w:t xml:space="preserve">ройство. Для примера: всего за </w:t>
      </w:r>
      <w:r w:rsidR="007A2CCC" w:rsidRPr="005D5E19">
        <w:rPr>
          <w:rFonts w:cs="Times New Roman"/>
          <w:szCs w:val="28"/>
        </w:rPr>
        <w:t xml:space="preserve">уличное освещение оплачено за год </w:t>
      </w:r>
      <w:r w:rsidR="009E72F3" w:rsidRPr="005D5E19">
        <w:rPr>
          <w:rFonts w:cs="Times New Roman"/>
          <w:szCs w:val="28"/>
        </w:rPr>
        <w:t>129 тыс.</w:t>
      </w:r>
      <w:r w:rsidR="005313F3" w:rsidRPr="005D5E19">
        <w:rPr>
          <w:rFonts w:cs="Times New Roman"/>
          <w:szCs w:val="28"/>
        </w:rPr>
        <w:t xml:space="preserve"> руб., </w:t>
      </w:r>
      <w:r w:rsidR="007A2CCC" w:rsidRPr="005D5E19">
        <w:rPr>
          <w:szCs w:val="28"/>
        </w:rPr>
        <w:t>на очистку</w:t>
      </w:r>
      <w:r w:rsidR="005313F3" w:rsidRPr="005D5E19">
        <w:rPr>
          <w:szCs w:val="28"/>
        </w:rPr>
        <w:t xml:space="preserve"> улиц от снега в зимний период</w:t>
      </w:r>
      <w:r w:rsidR="007A2CCC" w:rsidRPr="005D5E19">
        <w:rPr>
          <w:szCs w:val="28"/>
        </w:rPr>
        <w:t xml:space="preserve"> </w:t>
      </w:r>
      <w:r w:rsidR="009E72F3" w:rsidRPr="005D5E19">
        <w:rPr>
          <w:szCs w:val="28"/>
        </w:rPr>
        <w:t xml:space="preserve"> и </w:t>
      </w:r>
      <w:proofErr w:type="spellStart"/>
      <w:r w:rsidR="009E72F3" w:rsidRPr="005D5E19">
        <w:rPr>
          <w:szCs w:val="28"/>
        </w:rPr>
        <w:t>грейдирование</w:t>
      </w:r>
      <w:proofErr w:type="spellEnd"/>
      <w:r w:rsidR="009E72F3" w:rsidRPr="005D5E19">
        <w:rPr>
          <w:szCs w:val="28"/>
        </w:rPr>
        <w:t xml:space="preserve"> </w:t>
      </w:r>
      <w:r w:rsidR="007A2CCC" w:rsidRPr="005D5E19">
        <w:rPr>
          <w:szCs w:val="28"/>
        </w:rPr>
        <w:t>затрачен</w:t>
      </w:r>
      <w:r w:rsidR="005313F3" w:rsidRPr="005D5E19">
        <w:rPr>
          <w:szCs w:val="28"/>
        </w:rPr>
        <w:t xml:space="preserve">о </w:t>
      </w:r>
      <w:r w:rsidR="00FB4237" w:rsidRPr="005D5E19">
        <w:rPr>
          <w:szCs w:val="28"/>
        </w:rPr>
        <w:t xml:space="preserve"> около 210 тыс.</w:t>
      </w:r>
      <w:r w:rsidR="007A2CCC" w:rsidRPr="005D5E19">
        <w:rPr>
          <w:szCs w:val="28"/>
        </w:rPr>
        <w:t xml:space="preserve"> руб.</w:t>
      </w:r>
      <w:r w:rsidR="00FB4237" w:rsidRPr="005D5E19">
        <w:rPr>
          <w:szCs w:val="28"/>
        </w:rPr>
        <w:t xml:space="preserve"> </w:t>
      </w:r>
    </w:p>
    <w:p w:rsidR="00990574" w:rsidRPr="005D5E19" w:rsidRDefault="00990574" w:rsidP="005D5E19">
      <w:pPr>
        <w:pStyle w:val="a3"/>
        <w:ind w:firstLine="426"/>
        <w:jc w:val="both"/>
        <w:rPr>
          <w:sz w:val="22"/>
        </w:rPr>
      </w:pPr>
    </w:p>
    <w:p w:rsidR="00FB4237" w:rsidRPr="005D5E19" w:rsidRDefault="00051E02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С 25.06.2020  года  по1.07.</w:t>
      </w:r>
      <w:r w:rsidR="008D3E6C" w:rsidRPr="005D5E19">
        <w:rPr>
          <w:szCs w:val="28"/>
        </w:rPr>
        <w:t xml:space="preserve"> 2020 года </w:t>
      </w:r>
      <w:r w:rsidR="00FB4237" w:rsidRPr="005D5E19">
        <w:rPr>
          <w:szCs w:val="28"/>
        </w:rPr>
        <w:t>проводилось</w:t>
      </w:r>
      <w:r w:rsidR="008D3E6C" w:rsidRPr="005D5E19">
        <w:rPr>
          <w:szCs w:val="28"/>
        </w:rPr>
        <w:t xml:space="preserve"> всероссийское голосование по поправкам в Конституц</w:t>
      </w:r>
      <w:r w:rsidR="00F72F6E" w:rsidRPr="005D5E19">
        <w:rPr>
          <w:szCs w:val="28"/>
        </w:rPr>
        <w:t>ию, а в</w:t>
      </w:r>
      <w:r w:rsidR="00FB4237" w:rsidRPr="005D5E19">
        <w:rPr>
          <w:szCs w:val="28"/>
        </w:rPr>
        <w:t xml:space="preserve"> сентябре 2020 года состоялись</w:t>
      </w:r>
      <w:r w:rsidR="00095E2C" w:rsidRPr="005D5E19">
        <w:rPr>
          <w:szCs w:val="28"/>
        </w:rPr>
        <w:t xml:space="preserve"> выборы депутатов Курганской областной Думы и </w:t>
      </w:r>
      <w:r w:rsidR="00095E2C" w:rsidRPr="005D5E19">
        <w:rPr>
          <w:rFonts w:eastAsia="Times New Roman"/>
          <w:szCs w:val="28"/>
        </w:rPr>
        <w:t xml:space="preserve">Депутатов </w:t>
      </w:r>
      <w:proofErr w:type="spellStart"/>
      <w:r w:rsidR="00095E2C" w:rsidRPr="005D5E19">
        <w:rPr>
          <w:rFonts w:eastAsia="Times New Roman"/>
          <w:szCs w:val="28"/>
        </w:rPr>
        <w:t>Шадринской</w:t>
      </w:r>
      <w:proofErr w:type="spellEnd"/>
      <w:r w:rsidR="00095E2C" w:rsidRPr="005D5E19">
        <w:rPr>
          <w:rFonts w:eastAsia="Times New Roman"/>
          <w:szCs w:val="28"/>
        </w:rPr>
        <w:t xml:space="preserve"> районной </w:t>
      </w:r>
      <w:proofErr w:type="spellStart"/>
      <w:r w:rsidR="00095E2C" w:rsidRPr="005D5E19">
        <w:rPr>
          <w:rFonts w:eastAsia="Times New Roman"/>
          <w:szCs w:val="28"/>
        </w:rPr>
        <w:t>Думы</w:t>
      </w:r>
      <w:r w:rsidR="005E4149" w:rsidRPr="005D5E19">
        <w:rPr>
          <w:rFonts w:eastAsia="Times New Roman"/>
          <w:szCs w:val="28"/>
        </w:rPr>
        <w:t>,голосование</w:t>
      </w:r>
      <w:proofErr w:type="spellEnd"/>
      <w:r w:rsidR="005E4149" w:rsidRPr="005D5E19">
        <w:rPr>
          <w:rFonts w:eastAsia="Times New Roman"/>
          <w:szCs w:val="28"/>
        </w:rPr>
        <w:t xml:space="preserve"> проводилось в течении трех дней</w:t>
      </w:r>
      <w:r w:rsidR="00095E2C" w:rsidRPr="005D5E19">
        <w:rPr>
          <w:rFonts w:eastAsia="Times New Roman"/>
          <w:szCs w:val="28"/>
        </w:rPr>
        <w:t>.</w:t>
      </w:r>
      <w:r w:rsidR="00FB4237" w:rsidRPr="005D5E19">
        <w:rPr>
          <w:szCs w:val="28"/>
        </w:rPr>
        <w:t xml:space="preserve">     Жители нашего сельсовета достойно исполнили свой гражданский долг и показали высокую явку.</w:t>
      </w:r>
    </w:p>
    <w:p w:rsidR="00FB4237" w:rsidRPr="005D5E19" w:rsidRDefault="00FB4237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В сентябре 2021 года состоятся выборы депутатов </w:t>
      </w:r>
      <w:r w:rsidR="001E72E5" w:rsidRPr="005D5E19">
        <w:rPr>
          <w:szCs w:val="28"/>
        </w:rPr>
        <w:t xml:space="preserve">Государственной Думы </w:t>
      </w:r>
      <w:r w:rsidRPr="005D5E19">
        <w:rPr>
          <w:rFonts w:eastAsia="Times New Roman"/>
          <w:szCs w:val="28"/>
        </w:rPr>
        <w:t>.</w:t>
      </w:r>
    </w:p>
    <w:p w:rsidR="00FB4237" w:rsidRPr="005D5E19" w:rsidRDefault="00FB4237" w:rsidP="005D5E19">
      <w:pPr>
        <w:pStyle w:val="a3"/>
        <w:ind w:firstLine="426"/>
        <w:jc w:val="both"/>
        <w:rPr>
          <w:szCs w:val="28"/>
        </w:rPr>
      </w:pPr>
    </w:p>
    <w:p w:rsidR="0044696B" w:rsidRPr="005D5E19" w:rsidRDefault="00DD23A4" w:rsidP="005D5E19">
      <w:pPr>
        <w:pStyle w:val="a3"/>
        <w:ind w:firstLine="426"/>
        <w:jc w:val="both"/>
        <w:rPr>
          <w:rFonts w:eastAsia="Times New Roman"/>
          <w:szCs w:val="28"/>
          <w:lang w:eastAsia="ru-RU"/>
        </w:rPr>
      </w:pPr>
      <w:r w:rsidRPr="005D5E19">
        <w:rPr>
          <w:rFonts w:eastAsia="Times New Roman"/>
          <w:szCs w:val="28"/>
          <w:lang w:eastAsia="ru-RU"/>
        </w:rPr>
        <w:t xml:space="preserve">   </w:t>
      </w:r>
      <w:r w:rsidR="00FB4237" w:rsidRPr="005D5E19">
        <w:rPr>
          <w:rFonts w:eastAsia="Times New Roman"/>
          <w:szCs w:val="28"/>
          <w:lang w:eastAsia="ru-RU"/>
        </w:rPr>
        <w:t xml:space="preserve">В связи с пандемией </w:t>
      </w:r>
      <w:r w:rsidRPr="005D5E19">
        <w:rPr>
          <w:rFonts w:eastAsia="Times New Roman"/>
          <w:szCs w:val="28"/>
          <w:lang w:eastAsia="ru-RU"/>
        </w:rPr>
        <w:t xml:space="preserve"> всероссийская перепись населения</w:t>
      </w:r>
      <w:r w:rsidR="00FB4237" w:rsidRPr="005D5E19">
        <w:rPr>
          <w:rFonts w:eastAsia="Times New Roman"/>
          <w:szCs w:val="28"/>
          <w:lang w:eastAsia="ru-RU"/>
        </w:rPr>
        <w:t xml:space="preserve"> перенесена на сентябрь 2021 года</w:t>
      </w:r>
      <w:r w:rsidRPr="005D5E19">
        <w:rPr>
          <w:rFonts w:eastAsia="Times New Roman"/>
          <w:szCs w:val="28"/>
          <w:lang w:eastAsia="ru-RU"/>
        </w:rPr>
        <w:t xml:space="preserve">. </w:t>
      </w:r>
      <w:r w:rsidR="00FB4237" w:rsidRPr="005D5E19">
        <w:rPr>
          <w:rFonts w:eastAsia="Times New Roman"/>
          <w:szCs w:val="28"/>
          <w:lang w:eastAsia="ru-RU"/>
        </w:rPr>
        <w:t>Н</w:t>
      </w:r>
      <w:r w:rsidRPr="005D5E19">
        <w:rPr>
          <w:rFonts w:eastAsia="Times New Roman"/>
          <w:szCs w:val="28"/>
          <w:lang w:eastAsia="ru-RU"/>
        </w:rPr>
        <w:t xml:space="preserve">ам необходимо </w:t>
      </w:r>
      <w:r w:rsidR="00FB4237" w:rsidRPr="005D5E19">
        <w:rPr>
          <w:rFonts w:eastAsia="Times New Roman"/>
          <w:szCs w:val="28"/>
          <w:lang w:eastAsia="ru-RU"/>
        </w:rPr>
        <w:t xml:space="preserve">провести работу с населением,  чтобы жители обновили </w:t>
      </w:r>
      <w:r w:rsidRPr="005D5E19">
        <w:rPr>
          <w:rFonts w:eastAsia="Times New Roman"/>
          <w:szCs w:val="28"/>
          <w:lang w:eastAsia="ru-RU"/>
        </w:rPr>
        <w:t xml:space="preserve"> </w:t>
      </w:r>
      <w:r w:rsidR="00FB4237" w:rsidRPr="005D5E19">
        <w:rPr>
          <w:rFonts w:eastAsia="Times New Roman"/>
          <w:szCs w:val="28"/>
          <w:lang w:eastAsia="ru-RU"/>
        </w:rPr>
        <w:t>таблички на своих домах в соответствии с Правилами Благоустройства.</w:t>
      </w:r>
      <w:r w:rsidRPr="005D5E19">
        <w:rPr>
          <w:rFonts w:eastAsia="Times New Roman"/>
          <w:szCs w:val="28"/>
          <w:lang w:eastAsia="ru-RU"/>
        </w:rPr>
        <w:t xml:space="preserve"> </w:t>
      </w:r>
      <w:r w:rsidR="00DE6AC9" w:rsidRPr="005D5E19">
        <w:rPr>
          <w:rFonts w:eastAsia="Times New Roman"/>
          <w:szCs w:val="28"/>
          <w:lang w:eastAsia="ru-RU"/>
        </w:rPr>
        <w:t xml:space="preserve">Но если кому </w:t>
      </w:r>
      <w:r w:rsidR="00F72F6E" w:rsidRPr="005D5E19">
        <w:rPr>
          <w:rFonts w:eastAsia="Times New Roman"/>
          <w:szCs w:val="28"/>
          <w:lang w:eastAsia="ru-RU"/>
        </w:rPr>
        <w:t>-</w:t>
      </w:r>
      <w:r w:rsidR="00DE6AC9" w:rsidRPr="005D5E19">
        <w:rPr>
          <w:rFonts w:eastAsia="Times New Roman"/>
          <w:szCs w:val="28"/>
          <w:lang w:eastAsia="ru-RU"/>
        </w:rPr>
        <w:t xml:space="preserve">то нужна помощь </w:t>
      </w:r>
      <w:r w:rsidR="00FB4237" w:rsidRPr="005D5E19">
        <w:rPr>
          <w:rFonts w:eastAsia="Times New Roman"/>
          <w:szCs w:val="28"/>
          <w:lang w:eastAsia="ru-RU"/>
        </w:rPr>
        <w:t>люди могут обратиться в администрацию сельсовета , и мы закажем таблички и привезем их</w:t>
      </w:r>
      <w:r w:rsidR="00DE6AC9" w:rsidRPr="005D5E19">
        <w:rPr>
          <w:rFonts w:eastAsia="Times New Roman"/>
          <w:szCs w:val="28"/>
          <w:lang w:eastAsia="ru-RU"/>
        </w:rPr>
        <w:t>.</w:t>
      </w:r>
      <w:r w:rsidR="00F72F6E" w:rsidRPr="005D5E19">
        <w:rPr>
          <w:rFonts w:eastAsia="Times New Roman"/>
          <w:szCs w:val="28"/>
          <w:lang w:eastAsia="ru-RU"/>
        </w:rPr>
        <w:t xml:space="preserve"> Стоимос</w:t>
      </w:r>
      <w:r w:rsidR="00FB4237" w:rsidRPr="005D5E19">
        <w:rPr>
          <w:rFonts w:eastAsia="Times New Roman"/>
          <w:szCs w:val="28"/>
          <w:lang w:eastAsia="ru-RU"/>
        </w:rPr>
        <w:t>ть такой таблички составляет 400-5</w:t>
      </w:r>
      <w:r w:rsidR="00F72F6E" w:rsidRPr="005D5E19">
        <w:rPr>
          <w:rFonts w:eastAsia="Times New Roman"/>
          <w:szCs w:val="28"/>
          <w:lang w:eastAsia="ru-RU"/>
        </w:rPr>
        <w:t>00 рублей.</w:t>
      </w:r>
    </w:p>
    <w:p w:rsidR="00606921" w:rsidRPr="005D5E19" w:rsidRDefault="0044696B" w:rsidP="005D5E19">
      <w:pPr>
        <w:pStyle w:val="a3"/>
        <w:ind w:firstLine="426"/>
        <w:jc w:val="both"/>
        <w:rPr>
          <w:sz w:val="22"/>
          <w:shd w:val="clear" w:color="auto" w:fill="FFFFFF"/>
        </w:rPr>
      </w:pPr>
      <w:r w:rsidRPr="005D5E19">
        <w:rPr>
          <w:szCs w:val="28"/>
        </w:rPr>
        <w:t xml:space="preserve">     </w:t>
      </w:r>
      <w:r w:rsidR="001E72E5" w:rsidRPr="005D5E19">
        <w:rPr>
          <w:szCs w:val="28"/>
        </w:rPr>
        <w:t xml:space="preserve"> Конечно 2020 год был сложным</w:t>
      </w:r>
      <w:r w:rsidR="00606921" w:rsidRPr="005D5E19">
        <w:rPr>
          <w:szCs w:val="28"/>
        </w:rPr>
        <w:t xml:space="preserve">. </w:t>
      </w:r>
      <w:r w:rsidR="001E72E5" w:rsidRPr="005D5E19">
        <w:rPr>
          <w:szCs w:val="28"/>
        </w:rPr>
        <w:t xml:space="preserve"> </w:t>
      </w:r>
      <w:r w:rsidR="00606921" w:rsidRPr="005D5E19">
        <w:rPr>
          <w:szCs w:val="28"/>
          <w:shd w:val="clear" w:color="auto" w:fill="FFFFFF"/>
        </w:rPr>
        <w:t>Введение режима повышенной готовности на территории Курганской области и меры по предотвращению распространения новой коронавирусной инфекции (2019-nCoV) ввели коррективы в деятельность администрации</w:t>
      </w:r>
      <w:r w:rsidR="00606921" w:rsidRPr="005D5E19">
        <w:rPr>
          <w:sz w:val="22"/>
          <w:shd w:val="clear" w:color="auto" w:fill="FFFFFF"/>
        </w:rPr>
        <w:t>.</w:t>
      </w:r>
    </w:p>
    <w:p w:rsidR="00164665" w:rsidRPr="005D5E19" w:rsidRDefault="00487EE7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     </w:t>
      </w:r>
      <w:r w:rsidRPr="005D5E19">
        <w:rPr>
          <w:szCs w:val="28"/>
        </w:rPr>
        <w:t xml:space="preserve">В условиях сложной обстановки в стране и обществе мы старались максимально возможно реализовать стоящие перед нами задачи. </w:t>
      </w:r>
      <w:r w:rsidR="00606921" w:rsidRPr="005D5E19">
        <w:rPr>
          <w:szCs w:val="28"/>
        </w:rPr>
        <w:t xml:space="preserve">Специалисты </w:t>
      </w:r>
      <w:r w:rsidR="00164665" w:rsidRPr="005D5E19">
        <w:rPr>
          <w:szCs w:val="28"/>
        </w:rPr>
        <w:t xml:space="preserve"> ежедневно трудятся, взаимодействуя как с населением, так и различными организациями. И в первую очередь со всеми отделами администрации района. Только в тесном контакте  работников администрации и сотрудников отделов района решаются многие вопросы. </w:t>
      </w:r>
      <w:r w:rsidR="00164665" w:rsidRPr="005D5E19">
        <w:rPr>
          <w:szCs w:val="28"/>
          <w:shd w:val="clear" w:color="auto" w:fill="FFFFFF"/>
        </w:rPr>
        <w:t xml:space="preserve"> </w:t>
      </w:r>
      <w:r w:rsidR="00606921" w:rsidRPr="005D5E19">
        <w:rPr>
          <w:szCs w:val="28"/>
          <w:shd w:val="clear" w:color="auto" w:fill="FFFFFF"/>
        </w:rPr>
        <w:t>Администрация сельсовета стремит</w:t>
      </w:r>
      <w:r w:rsidR="00164665" w:rsidRPr="005D5E19">
        <w:rPr>
          <w:szCs w:val="28"/>
          <w:shd w:val="clear" w:color="auto" w:fill="FFFFFF"/>
        </w:rPr>
        <w:t xml:space="preserve">ся привлечь на свою сторону любые инвестиции и в пределах своей компетенции решать конкретные задачи при поддержке населения, руководителей хозяйств, глав КФХ и индивидуальных предпринимателей, депутатов сельской Думы и Совета ветеранов. </w:t>
      </w:r>
    </w:p>
    <w:p w:rsidR="00487EE7" w:rsidRPr="005D5E19" w:rsidRDefault="00487EE7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 Я смогла рассказать лишь об основных моментах деятельности администрации в ушедшем году, но, надеюсь что даже это смогло показать Вам какое количество обязанностей, труда, ответственности лежит на плечах сотрудников администрации. Насколько хорошо мы  справились с этим судить Вам.</w:t>
      </w:r>
    </w:p>
    <w:p w:rsidR="00CB2100" w:rsidRPr="005D5E19" w:rsidRDefault="00CB2100" w:rsidP="005D5E19">
      <w:pPr>
        <w:pStyle w:val="a3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AA0167" w:rsidRPr="005D5E19" w:rsidRDefault="00F72F6E" w:rsidP="005D5E19">
      <w:pPr>
        <w:pStyle w:val="a3"/>
        <w:ind w:firstLine="426"/>
        <w:jc w:val="both"/>
        <w:rPr>
          <w:szCs w:val="28"/>
        </w:rPr>
      </w:pPr>
      <w:r w:rsidRPr="005D5E19">
        <w:rPr>
          <w:szCs w:val="28"/>
        </w:rPr>
        <w:t xml:space="preserve">          </w:t>
      </w:r>
      <w:r w:rsidR="00837275" w:rsidRPr="005D5E19">
        <w:rPr>
          <w:szCs w:val="28"/>
        </w:rPr>
        <w:t>В заключении своего выступления</w:t>
      </w:r>
      <w:r w:rsidR="00412ACC" w:rsidRPr="005D5E19">
        <w:rPr>
          <w:szCs w:val="28"/>
        </w:rPr>
        <w:t xml:space="preserve"> </w:t>
      </w:r>
      <w:r w:rsidR="00837275" w:rsidRPr="005D5E19">
        <w:rPr>
          <w:szCs w:val="28"/>
        </w:rPr>
        <w:t xml:space="preserve"> </w:t>
      </w:r>
      <w:r w:rsidR="00412ACC" w:rsidRPr="005D5E19">
        <w:rPr>
          <w:szCs w:val="28"/>
        </w:rPr>
        <w:t>в</w:t>
      </w:r>
      <w:r w:rsidR="007A2CCC" w:rsidRPr="005D5E19">
        <w:rPr>
          <w:szCs w:val="28"/>
        </w:rPr>
        <w:t xml:space="preserve">ыражаю слова благодарности  прежде всего работникам администрации Красномыльского сельсовета,  </w:t>
      </w:r>
      <w:r w:rsidR="00EF10BC" w:rsidRPr="005D5E19">
        <w:rPr>
          <w:szCs w:val="28"/>
        </w:rPr>
        <w:t xml:space="preserve">которые в полном объеме выполняют свои должностные обязанности, </w:t>
      </w:r>
      <w:r w:rsidR="007A2CCC" w:rsidRPr="005D5E19">
        <w:rPr>
          <w:szCs w:val="28"/>
        </w:rPr>
        <w:t>работникам МУП «Красномыльское ЖКХ»,</w:t>
      </w:r>
      <w:r w:rsidR="00412ACC" w:rsidRPr="005D5E19">
        <w:rPr>
          <w:szCs w:val="28"/>
        </w:rPr>
        <w:t xml:space="preserve"> </w:t>
      </w:r>
      <w:r w:rsidR="007A2CCC" w:rsidRPr="005D5E19">
        <w:rPr>
          <w:szCs w:val="28"/>
        </w:rPr>
        <w:t xml:space="preserve">депутатскому корпусу сельского поселения, который активно участвует в решении важнейших вопросов </w:t>
      </w:r>
      <w:r w:rsidR="007A2CCC" w:rsidRPr="005D5E19">
        <w:rPr>
          <w:szCs w:val="28"/>
        </w:rPr>
        <w:lastRenderedPageBreak/>
        <w:t>поселения,</w:t>
      </w:r>
      <w:r w:rsidR="00EF10BC" w:rsidRPr="005D5E19">
        <w:rPr>
          <w:szCs w:val="28"/>
        </w:rPr>
        <w:t xml:space="preserve"> председателю « Боевого братства»</w:t>
      </w:r>
      <w:r w:rsidR="007A2CCC" w:rsidRPr="005D5E19">
        <w:rPr>
          <w:szCs w:val="28"/>
        </w:rPr>
        <w:t xml:space="preserve"> Хабарову В.П., главе Шадринского района </w:t>
      </w:r>
      <w:r w:rsidR="00EF10BC" w:rsidRPr="005D5E19">
        <w:rPr>
          <w:szCs w:val="28"/>
        </w:rPr>
        <w:t>Копылову С.В</w:t>
      </w:r>
      <w:r w:rsidR="007A2CCC" w:rsidRPr="005D5E19">
        <w:rPr>
          <w:szCs w:val="28"/>
        </w:rPr>
        <w:t>., сотрудникам администрации Шадринского района,</w:t>
      </w:r>
      <w:r w:rsidR="00B92E00" w:rsidRPr="005D5E19">
        <w:rPr>
          <w:szCs w:val="28"/>
        </w:rPr>
        <w:t xml:space="preserve"> </w:t>
      </w:r>
      <w:r w:rsidR="007A2CCC" w:rsidRPr="005D5E19">
        <w:rPr>
          <w:szCs w:val="28"/>
        </w:rPr>
        <w:t xml:space="preserve">депутату </w:t>
      </w:r>
      <w:proofErr w:type="spellStart"/>
      <w:r w:rsidR="007A2CCC" w:rsidRPr="005D5E19">
        <w:rPr>
          <w:szCs w:val="28"/>
        </w:rPr>
        <w:t>Шадринской</w:t>
      </w:r>
      <w:proofErr w:type="spellEnd"/>
      <w:r w:rsidR="007A2CCC" w:rsidRPr="005D5E19">
        <w:rPr>
          <w:szCs w:val="28"/>
        </w:rPr>
        <w:t xml:space="preserve"> районной  Думы </w:t>
      </w:r>
      <w:proofErr w:type="spellStart"/>
      <w:r w:rsidR="00EF10BC" w:rsidRPr="005D5E19">
        <w:rPr>
          <w:szCs w:val="28"/>
        </w:rPr>
        <w:t>Мурзиной</w:t>
      </w:r>
      <w:proofErr w:type="spellEnd"/>
      <w:r w:rsidR="00EF10BC" w:rsidRPr="005D5E19">
        <w:rPr>
          <w:szCs w:val="28"/>
        </w:rPr>
        <w:t xml:space="preserve"> Л.Ю.</w:t>
      </w:r>
      <w:r w:rsidR="007A2CCC" w:rsidRPr="005D5E19">
        <w:rPr>
          <w:szCs w:val="28"/>
        </w:rPr>
        <w:t>,</w:t>
      </w:r>
      <w:r w:rsidR="00EF10BC" w:rsidRPr="005D5E19">
        <w:rPr>
          <w:szCs w:val="28"/>
        </w:rPr>
        <w:t xml:space="preserve"> </w:t>
      </w:r>
      <w:r w:rsidR="007A2CCC" w:rsidRPr="005D5E19">
        <w:rPr>
          <w:szCs w:val="28"/>
        </w:rPr>
        <w:t>руководству ОО</w:t>
      </w:r>
      <w:r w:rsidR="00837275" w:rsidRPr="005D5E19">
        <w:rPr>
          <w:szCs w:val="28"/>
        </w:rPr>
        <w:t>О «Рассвет»  в лице Баева Р.В..</w:t>
      </w:r>
      <w:r w:rsidR="007A2CCC" w:rsidRPr="005D5E19">
        <w:rPr>
          <w:szCs w:val="28"/>
        </w:rPr>
        <w:t xml:space="preserve"> </w:t>
      </w:r>
      <w:proofErr w:type="spellStart"/>
      <w:r w:rsidR="007A2CCC" w:rsidRPr="005D5E19">
        <w:rPr>
          <w:szCs w:val="28"/>
        </w:rPr>
        <w:t>Тулайдана</w:t>
      </w:r>
      <w:proofErr w:type="spellEnd"/>
      <w:r w:rsidR="007A2CCC" w:rsidRPr="005D5E19">
        <w:rPr>
          <w:szCs w:val="28"/>
        </w:rPr>
        <w:t xml:space="preserve"> Н.В.,</w:t>
      </w:r>
      <w:r w:rsidR="00837275" w:rsidRPr="005D5E19">
        <w:rPr>
          <w:szCs w:val="28"/>
        </w:rPr>
        <w:t xml:space="preserve"> </w:t>
      </w:r>
      <w:r w:rsidR="007A2CCC" w:rsidRPr="005D5E19">
        <w:rPr>
          <w:szCs w:val="28"/>
        </w:rPr>
        <w:t xml:space="preserve">а также непосредственно Крюк Василию Николаевичу, Руководству КФХ «Красномыльская индейка» в лице Маркина С.В., Совету ветеранов сельсовета за огромную помощь </w:t>
      </w:r>
      <w:r w:rsidR="00EF10BC" w:rsidRPr="005D5E19">
        <w:rPr>
          <w:szCs w:val="28"/>
        </w:rPr>
        <w:t>в работе</w:t>
      </w:r>
      <w:r w:rsidR="007A2CCC" w:rsidRPr="005D5E19">
        <w:rPr>
          <w:szCs w:val="28"/>
        </w:rPr>
        <w:t>.</w:t>
      </w:r>
      <w:r w:rsidR="00AA0167" w:rsidRPr="005D5E19">
        <w:rPr>
          <w:sz w:val="22"/>
        </w:rPr>
        <w:t xml:space="preserve"> </w:t>
      </w:r>
      <w:r w:rsidR="00AA0167" w:rsidRPr="005D5E19">
        <w:rPr>
          <w:szCs w:val="28"/>
        </w:rPr>
        <w:t>Благодарю всех за поддержку, совместную работу, реальную помощь и взаимодействие.</w:t>
      </w: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</w:p>
    <w:p w:rsidR="007A2CCC" w:rsidRPr="005D5E19" w:rsidRDefault="00F72F6E" w:rsidP="005D5E19">
      <w:pPr>
        <w:pStyle w:val="a3"/>
        <w:ind w:firstLine="426"/>
        <w:jc w:val="both"/>
        <w:rPr>
          <w:rFonts w:cs="Times New Roman"/>
          <w:iCs/>
          <w:szCs w:val="28"/>
        </w:rPr>
      </w:pPr>
      <w:r w:rsidRPr="005D5E19">
        <w:rPr>
          <w:szCs w:val="28"/>
        </w:rPr>
        <w:t xml:space="preserve">       </w:t>
      </w:r>
      <w:r w:rsidR="00EF10BC" w:rsidRPr="005D5E19">
        <w:rPr>
          <w:szCs w:val="28"/>
        </w:rPr>
        <w:t>В</w:t>
      </w:r>
      <w:r w:rsidR="0081573A" w:rsidRPr="005D5E19">
        <w:rPr>
          <w:rFonts w:cs="Times New Roman"/>
          <w:szCs w:val="28"/>
        </w:rPr>
        <w:t>сех мужчин присутствующих в это</w:t>
      </w:r>
      <w:r w:rsidR="000F1324" w:rsidRPr="005D5E19">
        <w:rPr>
          <w:rFonts w:cs="Times New Roman"/>
          <w:szCs w:val="28"/>
        </w:rPr>
        <w:t xml:space="preserve">м зале с </w:t>
      </w:r>
      <w:r w:rsidR="00EF10BC" w:rsidRPr="005D5E19">
        <w:rPr>
          <w:rFonts w:cs="Times New Roman"/>
          <w:szCs w:val="28"/>
        </w:rPr>
        <w:t>прошедшим</w:t>
      </w:r>
      <w:r w:rsidR="000F1324" w:rsidRPr="005D5E19">
        <w:rPr>
          <w:rFonts w:cs="Times New Roman"/>
          <w:szCs w:val="28"/>
        </w:rPr>
        <w:t xml:space="preserve"> праздником,</w:t>
      </w:r>
      <w:r w:rsidR="0081573A" w:rsidRPr="005D5E19">
        <w:rPr>
          <w:rFonts w:cs="Times New Roman"/>
          <w:szCs w:val="28"/>
        </w:rPr>
        <w:t xml:space="preserve"> </w:t>
      </w:r>
      <w:r w:rsidR="000F1324" w:rsidRPr="005D5E19">
        <w:rPr>
          <w:szCs w:val="28"/>
          <w:shd w:val="clear" w:color="auto" w:fill="FFFFFF"/>
        </w:rPr>
        <w:t>праздником мужества, благородства и чести</w:t>
      </w:r>
      <w:r w:rsidR="00EF10BC" w:rsidRPr="005D5E19">
        <w:rPr>
          <w:szCs w:val="28"/>
          <w:shd w:val="clear" w:color="auto" w:fill="FFFFFF"/>
        </w:rPr>
        <w:t xml:space="preserve"> – С Днём защитника Отечества!  Желаю вам</w:t>
      </w:r>
      <w:r w:rsidR="000F1324" w:rsidRPr="005D5E19">
        <w:rPr>
          <w:szCs w:val="28"/>
          <w:shd w:val="clear" w:color="auto" w:fill="FFFFFF"/>
        </w:rPr>
        <w:t xml:space="preserve"> крепкого здоровья, неиссякаемой энергии, жизни наполненной миром, счастьем и любовью близких! Уверенно шагайте к высотам успеха и процветания, всегда сохраняя оптимизм, бодрость и душевное равновесие!</w:t>
      </w:r>
      <w:r w:rsidR="0081573A" w:rsidRPr="005D5E19">
        <w:rPr>
          <w:rFonts w:cs="Times New Roman"/>
          <w:szCs w:val="28"/>
        </w:rPr>
        <w:t xml:space="preserve"> </w:t>
      </w:r>
    </w:p>
    <w:p w:rsidR="007A2CCC" w:rsidRPr="005D5E19" w:rsidRDefault="007A2CCC" w:rsidP="005D5E19">
      <w:pPr>
        <w:pStyle w:val="a3"/>
        <w:ind w:firstLine="426"/>
        <w:jc w:val="both"/>
        <w:rPr>
          <w:rFonts w:cs="Times New Roman"/>
          <w:szCs w:val="28"/>
        </w:rPr>
      </w:pPr>
      <w:r w:rsidRPr="005D5E19">
        <w:rPr>
          <w:rFonts w:cs="Times New Roman"/>
          <w:szCs w:val="28"/>
        </w:rPr>
        <w:t xml:space="preserve">Благодарю за внимание, доклад закончен. </w:t>
      </w:r>
    </w:p>
    <w:p w:rsidR="007A2CCC" w:rsidRPr="005D5E19" w:rsidRDefault="007A2CCC" w:rsidP="005D5E19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7A2CCC" w:rsidRPr="005D5E19" w:rsidRDefault="007A2CCC" w:rsidP="005D5E19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7A2CCC" w:rsidRPr="005D5E19" w:rsidRDefault="007A2CCC" w:rsidP="005D5E19">
      <w:pPr>
        <w:pStyle w:val="a3"/>
        <w:ind w:firstLine="426"/>
        <w:jc w:val="both"/>
        <w:rPr>
          <w:szCs w:val="28"/>
        </w:rPr>
      </w:pPr>
    </w:p>
    <w:p w:rsidR="00460D09" w:rsidRPr="005D5E19" w:rsidRDefault="00460D09" w:rsidP="005D5E19">
      <w:pPr>
        <w:ind w:firstLine="426"/>
        <w:jc w:val="both"/>
        <w:rPr>
          <w:sz w:val="20"/>
        </w:rPr>
      </w:pPr>
    </w:p>
    <w:sectPr w:rsidR="00460D09" w:rsidRPr="005D5E19" w:rsidSect="00834652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37CB2"/>
    <w:multiLevelType w:val="hybridMultilevel"/>
    <w:tmpl w:val="AD90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49FF"/>
    <w:multiLevelType w:val="hybridMultilevel"/>
    <w:tmpl w:val="F926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72A0B"/>
    <w:multiLevelType w:val="hybridMultilevel"/>
    <w:tmpl w:val="572C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CCC"/>
    <w:rsid w:val="00046132"/>
    <w:rsid w:val="00051E02"/>
    <w:rsid w:val="00086473"/>
    <w:rsid w:val="00092584"/>
    <w:rsid w:val="00095E2C"/>
    <w:rsid w:val="000F1324"/>
    <w:rsid w:val="00133859"/>
    <w:rsid w:val="00155AC9"/>
    <w:rsid w:val="00156DCB"/>
    <w:rsid w:val="00164665"/>
    <w:rsid w:val="00165117"/>
    <w:rsid w:val="00190B8D"/>
    <w:rsid w:val="001A2D92"/>
    <w:rsid w:val="001E72E5"/>
    <w:rsid w:val="001F3966"/>
    <w:rsid w:val="00207B5D"/>
    <w:rsid w:val="002B64D2"/>
    <w:rsid w:val="002D0775"/>
    <w:rsid w:val="002D4170"/>
    <w:rsid w:val="002E09CA"/>
    <w:rsid w:val="00312974"/>
    <w:rsid w:val="00352510"/>
    <w:rsid w:val="003C3AED"/>
    <w:rsid w:val="003C3B89"/>
    <w:rsid w:val="003D23BC"/>
    <w:rsid w:val="003D2E4B"/>
    <w:rsid w:val="003E73BF"/>
    <w:rsid w:val="003F028F"/>
    <w:rsid w:val="00412ACC"/>
    <w:rsid w:val="004150EC"/>
    <w:rsid w:val="004440D8"/>
    <w:rsid w:val="0044696B"/>
    <w:rsid w:val="00460D09"/>
    <w:rsid w:val="0046640D"/>
    <w:rsid w:val="00470198"/>
    <w:rsid w:val="00483813"/>
    <w:rsid w:val="00487EE7"/>
    <w:rsid w:val="00495381"/>
    <w:rsid w:val="004B3FAA"/>
    <w:rsid w:val="004E6A63"/>
    <w:rsid w:val="0050098F"/>
    <w:rsid w:val="005313F3"/>
    <w:rsid w:val="00565C6C"/>
    <w:rsid w:val="00573C23"/>
    <w:rsid w:val="0059155C"/>
    <w:rsid w:val="005A5D2D"/>
    <w:rsid w:val="005B4839"/>
    <w:rsid w:val="005D5E19"/>
    <w:rsid w:val="005E4149"/>
    <w:rsid w:val="005F089B"/>
    <w:rsid w:val="00606921"/>
    <w:rsid w:val="0061051A"/>
    <w:rsid w:val="00621A47"/>
    <w:rsid w:val="00677B79"/>
    <w:rsid w:val="00690578"/>
    <w:rsid w:val="006A71B4"/>
    <w:rsid w:val="006F79C5"/>
    <w:rsid w:val="00705C63"/>
    <w:rsid w:val="00717821"/>
    <w:rsid w:val="0076644E"/>
    <w:rsid w:val="007673B0"/>
    <w:rsid w:val="007A2CCC"/>
    <w:rsid w:val="007B0111"/>
    <w:rsid w:val="007B0519"/>
    <w:rsid w:val="007F5D4D"/>
    <w:rsid w:val="0080029A"/>
    <w:rsid w:val="0081573A"/>
    <w:rsid w:val="00833D60"/>
    <w:rsid w:val="00834652"/>
    <w:rsid w:val="00837275"/>
    <w:rsid w:val="00844903"/>
    <w:rsid w:val="00867F3E"/>
    <w:rsid w:val="008862A8"/>
    <w:rsid w:val="00890BBB"/>
    <w:rsid w:val="008B332D"/>
    <w:rsid w:val="008B3F62"/>
    <w:rsid w:val="008D3E6C"/>
    <w:rsid w:val="008F0CF7"/>
    <w:rsid w:val="008F5B4C"/>
    <w:rsid w:val="00905ABF"/>
    <w:rsid w:val="0090705D"/>
    <w:rsid w:val="00941302"/>
    <w:rsid w:val="0095609E"/>
    <w:rsid w:val="0096791D"/>
    <w:rsid w:val="00974C79"/>
    <w:rsid w:val="009834D4"/>
    <w:rsid w:val="00990574"/>
    <w:rsid w:val="009A39FC"/>
    <w:rsid w:val="009A68E1"/>
    <w:rsid w:val="009B1640"/>
    <w:rsid w:val="009B7795"/>
    <w:rsid w:val="009B7D3A"/>
    <w:rsid w:val="009D494A"/>
    <w:rsid w:val="009D5F2B"/>
    <w:rsid w:val="009E72F3"/>
    <w:rsid w:val="00A34E14"/>
    <w:rsid w:val="00A5478D"/>
    <w:rsid w:val="00A73159"/>
    <w:rsid w:val="00AA0167"/>
    <w:rsid w:val="00B16289"/>
    <w:rsid w:val="00B71465"/>
    <w:rsid w:val="00B7214E"/>
    <w:rsid w:val="00B92E00"/>
    <w:rsid w:val="00C0490F"/>
    <w:rsid w:val="00C1165B"/>
    <w:rsid w:val="00C20FC8"/>
    <w:rsid w:val="00C43E33"/>
    <w:rsid w:val="00C50C62"/>
    <w:rsid w:val="00C576B0"/>
    <w:rsid w:val="00C706AF"/>
    <w:rsid w:val="00C82B67"/>
    <w:rsid w:val="00C871B2"/>
    <w:rsid w:val="00CA00FA"/>
    <w:rsid w:val="00CA0165"/>
    <w:rsid w:val="00CB2100"/>
    <w:rsid w:val="00CC4808"/>
    <w:rsid w:val="00CD5C02"/>
    <w:rsid w:val="00D40242"/>
    <w:rsid w:val="00D55C0D"/>
    <w:rsid w:val="00D66E85"/>
    <w:rsid w:val="00D9400A"/>
    <w:rsid w:val="00DB19B1"/>
    <w:rsid w:val="00DD23A4"/>
    <w:rsid w:val="00DE6AC9"/>
    <w:rsid w:val="00E43EC0"/>
    <w:rsid w:val="00E71609"/>
    <w:rsid w:val="00EA1DC3"/>
    <w:rsid w:val="00EB4CB7"/>
    <w:rsid w:val="00EB511A"/>
    <w:rsid w:val="00EE1AC6"/>
    <w:rsid w:val="00EF10BC"/>
    <w:rsid w:val="00F47022"/>
    <w:rsid w:val="00F72F6E"/>
    <w:rsid w:val="00FB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CF47EE-6902-47EE-9D18-9250A577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Char">
    <w:name w:val="Body Text Char"/>
    <w:uiPriority w:val="99"/>
    <w:locked/>
    <w:rsid w:val="007A2CCC"/>
    <w:rPr>
      <w:spacing w:val="3"/>
      <w:sz w:val="25"/>
      <w:shd w:val="clear" w:color="auto" w:fill="FFFFFF"/>
    </w:rPr>
  </w:style>
  <w:style w:type="character" w:customStyle="1" w:styleId="s2">
    <w:name w:val="s2"/>
    <w:uiPriority w:val="99"/>
    <w:rsid w:val="007A2CCC"/>
  </w:style>
  <w:style w:type="paragraph" w:styleId="a4">
    <w:name w:val="Normal (Web)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A2CCC"/>
  </w:style>
  <w:style w:type="paragraph" w:customStyle="1" w:styleId="p2">
    <w:name w:val="p2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7A2CCC"/>
  </w:style>
  <w:style w:type="character" w:customStyle="1" w:styleId="s4">
    <w:name w:val="s4"/>
    <w:uiPriority w:val="99"/>
    <w:rsid w:val="007A2CCC"/>
  </w:style>
  <w:style w:type="character" w:customStyle="1" w:styleId="s7">
    <w:name w:val="s7"/>
    <w:uiPriority w:val="99"/>
    <w:rsid w:val="007A2CCC"/>
  </w:style>
  <w:style w:type="character" w:customStyle="1" w:styleId="msonormal0">
    <w:name w:val="msonormal"/>
    <w:basedOn w:val="a0"/>
    <w:uiPriority w:val="99"/>
    <w:rsid w:val="007A2CCC"/>
    <w:rPr>
      <w:rFonts w:cs="Times New Roman"/>
    </w:rPr>
  </w:style>
  <w:style w:type="paragraph" w:customStyle="1" w:styleId="p1">
    <w:name w:val="p1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5F089B"/>
    <w:rPr>
      <w:spacing w:val="3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F089B"/>
    <w:pPr>
      <w:shd w:val="clear" w:color="auto" w:fill="FFFFFF"/>
      <w:spacing w:before="900" w:after="0" w:line="317" w:lineRule="exact"/>
      <w:ind w:hanging="380"/>
      <w:jc w:val="both"/>
    </w:pPr>
    <w:rPr>
      <w:rFonts w:asciiTheme="minorHAnsi" w:eastAsiaTheme="minorHAnsi" w:hAnsiTheme="minorHAnsi" w:cstheme="minorBidi"/>
      <w:spacing w:val="3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5F089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D3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449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qFormat/>
    <w:rsid w:val="009560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E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867F-3932-4FAD-B097-6CC04C98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ukm01</dc:creator>
  <cp:keywords/>
  <dc:description/>
  <cp:lastModifiedBy>Специалист</cp:lastModifiedBy>
  <cp:revision>15</cp:revision>
  <cp:lastPrinted>2021-03-01T08:25:00Z</cp:lastPrinted>
  <dcterms:created xsi:type="dcterms:W3CDTF">2020-02-11T16:43:00Z</dcterms:created>
  <dcterms:modified xsi:type="dcterms:W3CDTF">2021-03-04T03:28:00Z</dcterms:modified>
</cp:coreProperties>
</file>