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EC" w:rsidRPr="00B46D5F" w:rsidRDefault="000903EC" w:rsidP="000903EC">
      <w:pPr>
        <w:pStyle w:val="11"/>
        <w:jc w:val="both"/>
        <w:rPr>
          <w:rFonts w:ascii="Times New Roman" w:hAnsi="Times New Roman"/>
          <w:color w:val="FF0000"/>
          <w:sz w:val="24"/>
        </w:rPr>
      </w:pPr>
    </w:p>
    <w:p w:rsidR="000903EC" w:rsidRPr="00B46D5F" w:rsidRDefault="000903EC" w:rsidP="000903EC">
      <w:pPr>
        <w:pStyle w:val="11"/>
        <w:rPr>
          <w:rFonts w:ascii="Times New Roman" w:hAnsi="Times New Roman"/>
          <w:color w:val="FF0000"/>
          <w:sz w:val="20"/>
        </w:rPr>
      </w:pPr>
    </w:p>
    <w:p w:rsidR="000903EC" w:rsidRDefault="000903EC" w:rsidP="000903EC">
      <w:pPr>
        <w:pStyle w:val="11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-186690</wp:posOffset>
            </wp:positionV>
            <wp:extent cx="647700" cy="800100"/>
            <wp:effectExtent l="19050" t="0" r="0" b="0"/>
            <wp:wrapNone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3EC" w:rsidRDefault="000903EC" w:rsidP="000903EC">
      <w:pPr>
        <w:pStyle w:val="11"/>
        <w:rPr>
          <w:rFonts w:ascii="Times New Roman" w:hAnsi="Times New Roman"/>
          <w:sz w:val="20"/>
        </w:rPr>
      </w:pPr>
    </w:p>
    <w:p w:rsidR="000903EC" w:rsidRDefault="000903EC" w:rsidP="000903EC">
      <w:pPr>
        <w:pStyle w:val="11"/>
        <w:rPr>
          <w:rFonts w:ascii="Times New Roman" w:hAnsi="Times New Roman"/>
          <w:sz w:val="20"/>
        </w:rPr>
      </w:pPr>
    </w:p>
    <w:p w:rsidR="000903EC" w:rsidRDefault="000903EC" w:rsidP="000903EC">
      <w:pPr>
        <w:pStyle w:val="11"/>
        <w:rPr>
          <w:rFonts w:ascii="Times New Roman" w:hAnsi="Times New Roman"/>
          <w:sz w:val="20"/>
        </w:rPr>
      </w:pPr>
    </w:p>
    <w:p w:rsidR="000903EC" w:rsidRPr="001B0D29" w:rsidRDefault="000903EC" w:rsidP="000903EC">
      <w:pPr>
        <w:pStyle w:val="11"/>
        <w:rPr>
          <w:rFonts w:ascii="Times New Roman" w:hAnsi="Times New Roman"/>
          <w:sz w:val="20"/>
        </w:rPr>
      </w:pPr>
    </w:p>
    <w:p w:rsidR="000903EC" w:rsidRDefault="000903EC" w:rsidP="000903EC">
      <w:pPr>
        <w:pStyle w:val="a3"/>
        <w:ind w:right="-2"/>
      </w:pPr>
      <w:r>
        <w:t>КУРГАНСКАЯ ОБЛАСТЬ</w:t>
      </w:r>
    </w:p>
    <w:p w:rsidR="000903EC" w:rsidRDefault="000903EC" w:rsidP="000903EC">
      <w:pPr>
        <w:pStyle w:val="a3"/>
        <w:ind w:right="-2"/>
        <w:rPr>
          <w:sz w:val="16"/>
        </w:rPr>
      </w:pPr>
    </w:p>
    <w:p w:rsidR="000903EC" w:rsidRDefault="000903EC" w:rsidP="000903EC">
      <w:pPr>
        <w:pStyle w:val="a3"/>
        <w:ind w:right="-2"/>
        <w:rPr>
          <w:sz w:val="24"/>
        </w:rPr>
      </w:pPr>
      <w:r>
        <w:rPr>
          <w:sz w:val="24"/>
        </w:rPr>
        <w:t>ШАДРИНСКИЙ РАЙОН</w:t>
      </w:r>
    </w:p>
    <w:p w:rsidR="000903EC" w:rsidRDefault="000903EC" w:rsidP="000903EC">
      <w:pPr>
        <w:ind w:right="-2"/>
        <w:jc w:val="center"/>
        <w:rPr>
          <w:b/>
          <w:sz w:val="10"/>
        </w:rPr>
      </w:pPr>
    </w:p>
    <w:p w:rsidR="000903EC" w:rsidRDefault="000903EC" w:rsidP="000903EC">
      <w:pPr>
        <w:pStyle w:val="1"/>
        <w:ind w:right="-2"/>
        <w:rPr>
          <w:sz w:val="20"/>
        </w:rPr>
      </w:pPr>
      <w:r>
        <w:rPr>
          <w:sz w:val="20"/>
        </w:rPr>
        <w:t>ГЛАВА   КРАСНОМЫЛЬСКОГО СЕЛЬСОВЕТА</w:t>
      </w:r>
    </w:p>
    <w:p w:rsidR="000903EC" w:rsidRDefault="000903EC" w:rsidP="000903EC">
      <w:pPr>
        <w:ind w:right="-2"/>
        <w:jc w:val="center"/>
        <w:rPr>
          <w:b/>
          <w:sz w:val="26"/>
        </w:rPr>
      </w:pPr>
    </w:p>
    <w:p w:rsidR="000903EC" w:rsidRDefault="000903EC" w:rsidP="000903EC">
      <w:pPr>
        <w:pStyle w:val="2"/>
        <w:ind w:right="-2"/>
      </w:pPr>
      <w:r>
        <w:t>ПОСТАНОВЛЕНИЕ</w:t>
      </w:r>
    </w:p>
    <w:p w:rsidR="000903EC" w:rsidRPr="001B0D29" w:rsidRDefault="000903EC" w:rsidP="000903EC">
      <w:pPr>
        <w:pStyle w:val="11"/>
        <w:rPr>
          <w:rFonts w:ascii="Times New Roman" w:hAnsi="Times New Roman"/>
          <w:sz w:val="20"/>
        </w:rPr>
      </w:pPr>
    </w:p>
    <w:p w:rsidR="000903EC" w:rsidRPr="001B0D29" w:rsidRDefault="000903EC" w:rsidP="000903EC">
      <w:pPr>
        <w:pStyle w:val="11"/>
        <w:rPr>
          <w:rFonts w:ascii="Times New Roman" w:hAnsi="Times New Roman"/>
          <w:b/>
          <w:sz w:val="24"/>
        </w:rPr>
      </w:pPr>
    </w:p>
    <w:p w:rsidR="000903EC" w:rsidRPr="001B0D29" w:rsidRDefault="000903EC" w:rsidP="000903EC">
      <w:pPr>
        <w:pStyle w:val="1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903EC" w:rsidRPr="001B0D29" w:rsidRDefault="000903EC" w:rsidP="000903EC">
      <w:pPr>
        <w:pStyle w:val="11"/>
        <w:rPr>
          <w:rFonts w:ascii="Times New Roman" w:hAnsi="Times New Roman"/>
          <w:sz w:val="20"/>
        </w:rPr>
      </w:pPr>
    </w:p>
    <w:p w:rsidR="000903EC" w:rsidRPr="00B46D5F" w:rsidRDefault="000903EC" w:rsidP="000903EC">
      <w:pPr>
        <w:pStyle w:val="11"/>
        <w:rPr>
          <w:rFonts w:ascii="Times New Roman" w:hAnsi="Times New Roman"/>
          <w:sz w:val="24"/>
        </w:rPr>
      </w:pPr>
      <w:r w:rsidRPr="001B0D2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От  19. 01. 2018  г.   № 01</w:t>
      </w:r>
    </w:p>
    <w:p w:rsidR="000903EC" w:rsidRPr="00B46D5F" w:rsidRDefault="000903EC" w:rsidP="000903EC">
      <w:pPr>
        <w:pStyle w:val="11"/>
        <w:rPr>
          <w:rFonts w:ascii="Times New Roman" w:hAnsi="Times New Roman"/>
          <w:sz w:val="24"/>
        </w:rPr>
      </w:pPr>
      <w:r w:rsidRPr="00B46D5F">
        <w:rPr>
          <w:rFonts w:ascii="Times New Roman" w:hAnsi="Times New Roman"/>
          <w:sz w:val="24"/>
        </w:rPr>
        <w:t xml:space="preserve">  с. Красномыльское              </w:t>
      </w:r>
    </w:p>
    <w:p w:rsidR="000903EC" w:rsidRPr="00B46D5F" w:rsidRDefault="000903EC" w:rsidP="000903EC">
      <w:pPr>
        <w:pStyle w:val="11"/>
        <w:jc w:val="both"/>
        <w:rPr>
          <w:rFonts w:ascii="Times New Roman" w:hAnsi="Times New Roman"/>
          <w:sz w:val="24"/>
        </w:rPr>
      </w:pPr>
    </w:p>
    <w:p w:rsidR="000903EC" w:rsidRPr="00B46D5F" w:rsidRDefault="000903EC" w:rsidP="000903EC">
      <w:pPr>
        <w:pStyle w:val="11"/>
        <w:jc w:val="both"/>
        <w:rPr>
          <w:rFonts w:ascii="Times New Roman" w:hAnsi="Times New Roman"/>
          <w:sz w:val="24"/>
        </w:rPr>
      </w:pPr>
      <w:r w:rsidRPr="00B46D5F">
        <w:rPr>
          <w:rFonts w:ascii="Times New Roman" w:hAnsi="Times New Roman"/>
          <w:sz w:val="24"/>
        </w:rPr>
        <w:t>О назначении публичных слушаний</w:t>
      </w:r>
    </w:p>
    <w:p w:rsidR="000903EC" w:rsidRPr="00B46D5F" w:rsidRDefault="000903EC" w:rsidP="000903EC">
      <w:pPr>
        <w:pStyle w:val="11"/>
        <w:jc w:val="both"/>
        <w:rPr>
          <w:rFonts w:ascii="Times New Roman" w:hAnsi="Times New Roman"/>
          <w:sz w:val="24"/>
        </w:rPr>
      </w:pPr>
      <w:r w:rsidRPr="00B46D5F">
        <w:rPr>
          <w:rFonts w:ascii="Times New Roman" w:hAnsi="Times New Roman"/>
          <w:sz w:val="24"/>
        </w:rPr>
        <w:t>на территории Красномыльского</w:t>
      </w:r>
    </w:p>
    <w:p w:rsidR="000903EC" w:rsidRPr="00B46D5F" w:rsidRDefault="000903EC" w:rsidP="000903EC">
      <w:pPr>
        <w:pStyle w:val="11"/>
        <w:jc w:val="both"/>
        <w:rPr>
          <w:rFonts w:ascii="Times New Roman" w:hAnsi="Times New Roman"/>
          <w:sz w:val="24"/>
        </w:rPr>
      </w:pPr>
      <w:r w:rsidRPr="00B46D5F">
        <w:rPr>
          <w:rFonts w:ascii="Times New Roman" w:hAnsi="Times New Roman"/>
          <w:sz w:val="24"/>
        </w:rPr>
        <w:t>сельсовета</w:t>
      </w:r>
    </w:p>
    <w:p w:rsidR="000903EC" w:rsidRPr="006D469B" w:rsidRDefault="000903EC" w:rsidP="000903EC">
      <w:pPr>
        <w:pStyle w:val="11"/>
        <w:jc w:val="both"/>
        <w:rPr>
          <w:rFonts w:ascii="Times New Roman" w:hAnsi="Times New Roman"/>
          <w:sz w:val="24"/>
        </w:rPr>
      </w:pPr>
      <w:r w:rsidRPr="006D469B">
        <w:rPr>
          <w:rFonts w:ascii="Times New Roman" w:hAnsi="Times New Roman"/>
          <w:sz w:val="24"/>
        </w:rPr>
        <w:t>_______________________________</w:t>
      </w:r>
    </w:p>
    <w:p w:rsidR="000903EC" w:rsidRPr="00255D1C" w:rsidRDefault="000903EC" w:rsidP="000903EC">
      <w:pPr>
        <w:pStyle w:val="11"/>
        <w:jc w:val="both"/>
        <w:rPr>
          <w:rFonts w:ascii="Times New Roman" w:hAnsi="Times New Roman"/>
          <w:b/>
          <w:sz w:val="24"/>
        </w:rPr>
      </w:pPr>
    </w:p>
    <w:p w:rsidR="000903EC" w:rsidRDefault="000903EC" w:rsidP="000903EC">
      <w:pPr>
        <w:pStyle w:val="11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соответствии со ст. 28 Федерального закона Российской Федерации от 06. 10. 2003 г. № 131 ФЗ «Об общих принципах организации местного самоуправления в Российской Федерации», ст. 15 Устава Красномыльского сельсовета, решения Красномыльской сельской  Думы от 29. 11. 2005 г. № 19 «Об утверждении Положения о проведении публичных слушаний на территории Красномыльского сельсовета», от 02. 04. 2008 г. </w:t>
      </w:r>
      <w:proofErr w:type="gramEnd"/>
    </w:p>
    <w:p w:rsidR="000903EC" w:rsidRDefault="000903EC" w:rsidP="000903EC">
      <w:pPr>
        <w:pStyle w:val="11"/>
        <w:jc w:val="both"/>
        <w:rPr>
          <w:rFonts w:ascii="Times New Roman" w:hAnsi="Times New Roman"/>
          <w:sz w:val="24"/>
        </w:rPr>
      </w:pPr>
    </w:p>
    <w:p w:rsidR="000903EC" w:rsidRDefault="000903EC" w:rsidP="000903EC">
      <w:pPr>
        <w:pStyle w:val="11"/>
        <w:jc w:val="both"/>
        <w:rPr>
          <w:rFonts w:ascii="Times New Roman" w:hAnsi="Times New Roman"/>
          <w:sz w:val="24"/>
        </w:rPr>
      </w:pPr>
      <w:r w:rsidRPr="00255D1C">
        <w:rPr>
          <w:rFonts w:ascii="Times New Roman" w:hAnsi="Times New Roman"/>
          <w:sz w:val="24"/>
        </w:rPr>
        <w:t>ПОСТАНОВЛЯЮ:</w:t>
      </w:r>
    </w:p>
    <w:p w:rsidR="000903EC" w:rsidRDefault="000903EC" w:rsidP="000903EC">
      <w:pPr>
        <w:pStyle w:val="1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Назначить публичные слушания на территории Красномыльского сельсовета на 16 февраля 2018 года на 16-00 часов в здании СДК по проекту решения Красномыльской сельской Думы «О внесении изменений в Устав».</w:t>
      </w:r>
    </w:p>
    <w:p w:rsidR="000903EC" w:rsidRDefault="000903EC" w:rsidP="000903EC">
      <w:pPr>
        <w:pStyle w:val="1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Замечания и предложения по проекту решения «О внесении изменений в Устав» направлять в письменной форме по адресу: Курганская область, Шадринский район, с. Красномыльское, Администрация Красномыльского сельсовета.</w:t>
      </w:r>
    </w:p>
    <w:p w:rsidR="000903EC" w:rsidRDefault="000903EC" w:rsidP="000903EC">
      <w:pPr>
        <w:pStyle w:val="1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Обнародовать настоящее постановление, проект решения  «О внесении изменений в Устав» и порядок учета предложения и участия граждан в обсуждении проекта решения на доске информации в здании Администрации Красномыльского сельсовета.</w:t>
      </w:r>
    </w:p>
    <w:p w:rsidR="000903EC" w:rsidRDefault="000903EC" w:rsidP="000903EC">
      <w:pPr>
        <w:pStyle w:val="11"/>
        <w:ind w:firstLine="567"/>
        <w:jc w:val="both"/>
        <w:rPr>
          <w:rFonts w:ascii="Times New Roman" w:hAnsi="Times New Roman"/>
          <w:sz w:val="24"/>
        </w:rPr>
      </w:pPr>
    </w:p>
    <w:p w:rsidR="000903EC" w:rsidRDefault="000903EC" w:rsidP="000903EC">
      <w:pPr>
        <w:pStyle w:val="11"/>
        <w:ind w:firstLine="567"/>
        <w:jc w:val="both"/>
        <w:rPr>
          <w:rFonts w:ascii="Times New Roman" w:hAnsi="Times New Roman"/>
          <w:sz w:val="24"/>
        </w:rPr>
      </w:pPr>
    </w:p>
    <w:p w:rsidR="000903EC" w:rsidRPr="00255D1C" w:rsidRDefault="000903EC" w:rsidP="000903EC">
      <w:pPr>
        <w:pStyle w:val="1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Красномыльского сельсовета:                                           Г. А. Стародумова</w:t>
      </w:r>
    </w:p>
    <w:p w:rsidR="000903EC" w:rsidRPr="00255D1C" w:rsidRDefault="000903EC" w:rsidP="000903EC">
      <w:pPr>
        <w:pStyle w:val="11"/>
        <w:jc w:val="both"/>
        <w:rPr>
          <w:rFonts w:ascii="Times New Roman" w:hAnsi="Times New Roman"/>
          <w:sz w:val="24"/>
        </w:rPr>
      </w:pPr>
    </w:p>
    <w:p w:rsidR="000903EC" w:rsidRDefault="000903EC" w:rsidP="000903EC">
      <w:pPr>
        <w:pStyle w:val="11"/>
        <w:jc w:val="both"/>
        <w:rPr>
          <w:rFonts w:ascii="Times New Roman" w:hAnsi="Times New Roman"/>
          <w:sz w:val="24"/>
        </w:rPr>
      </w:pPr>
    </w:p>
    <w:p w:rsidR="000903EC" w:rsidRDefault="000903EC" w:rsidP="000903EC">
      <w:pPr>
        <w:pStyle w:val="11"/>
        <w:jc w:val="both"/>
        <w:rPr>
          <w:rFonts w:ascii="Times New Roman" w:hAnsi="Times New Roman"/>
          <w:sz w:val="24"/>
        </w:rPr>
      </w:pPr>
    </w:p>
    <w:p w:rsidR="000903EC" w:rsidRDefault="000903EC" w:rsidP="000903EC">
      <w:pPr>
        <w:pStyle w:val="11"/>
        <w:jc w:val="both"/>
        <w:rPr>
          <w:rFonts w:ascii="Times New Roman" w:hAnsi="Times New Roman"/>
          <w:sz w:val="24"/>
        </w:rPr>
      </w:pPr>
    </w:p>
    <w:p w:rsidR="000903EC" w:rsidRDefault="000903EC" w:rsidP="000903EC">
      <w:pPr>
        <w:pStyle w:val="a5"/>
        <w:rPr>
          <w:rFonts w:ascii="Times New Roman" w:hAnsi="Times New Roman"/>
          <w:sz w:val="24"/>
          <w:szCs w:val="24"/>
        </w:rPr>
      </w:pPr>
    </w:p>
    <w:p w:rsidR="000903EC" w:rsidRPr="00076845" w:rsidRDefault="000903EC" w:rsidP="000903EC">
      <w:pPr>
        <w:pStyle w:val="a5"/>
        <w:rPr>
          <w:rFonts w:ascii="Times New Roman" w:hAnsi="Times New Roman"/>
          <w:sz w:val="24"/>
          <w:szCs w:val="24"/>
        </w:rPr>
      </w:pPr>
    </w:p>
    <w:p w:rsidR="000903EC" w:rsidRDefault="000903EC" w:rsidP="000903EC">
      <w:pPr>
        <w:pStyle w:val="a5"/>
        <w:rPr>
          <w:rFonts w:ascii="Times New Roman" w:hAnsi="Times New Roman"/>
          <w:sz w:val="20"/>
        </w:rPr>
      </w:pPr>
    </w:p>
    <w:p w:rsidR="00173E4A" w:rsidRDefault="00173E4A"/>
    <w:sectPr w:rsidR="0017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903EC"/>
    <w:rsid w:val="000903EC"/>
    <w:rsid w:val="0017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3EC"/>
    <w:pPr>
      <w:keepNext/>
      <w:spacing w:after="0" w:line="240" w:lineRule="auto"/>
      <w:ind w:right="3825"/>
      <w:jc w:val="center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03EC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3EC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0903EC"/>
    <w:rPr>
      <w:rFonts w:ascii="Times New Roman" w:eastAsia="Calibri" w:hAnsi="Times New Roman" w:cs="Times New Roman"/>
      <w:b/>
      <w:sz w:val="36"/>
      <w:szCs w:val="20"/>
    </w:rPr>
  </w:style>
  <w:style w:type="paragraph" w:customStyle="1" w:styleId="11">
    <w:name w:val="Без интервала1"/>
    <w:rsid w:val="000903EC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Subtitle"/>
    <w:basedOn w:val="a"/>
    <w:link w:val="a4"/>
    <w:qFormat/>
    <w:rsid w:val="000903EC"/>
    <w:pPr>
      <w:spacing w:after="0" w:line="240" w:lineRule="auto"/>
      <w:ind w:right="5385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903EC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0903E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2018-11-22T06:35:00Z</dcterms:created>
  <dcterms:modified xsi:type="dcterms:W3CDTF">2018-11-22T06:36:00Z</dcterms:modified>
</cp:coreProperties>
</file>